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3B897C" w14:textId="0107F895" w:rsidR="004E09F6" w:rsidRPr="00AA094F" w:rsidRDefault="00AA094F" w:rsidP="00AA094F">
      <w:pPr>
        <w:pStyle w:val="Body"/>
        <w:jc w:val="center"/>
        <w:rPr>
          <w:b/>
          <w:color w:val="000000" w:themeColor="text1"/>
          <w:sz w:val="28"/>
          <w:szCs w:val="28"/>
        </w:rPr>
      </w:pPr>
      <w:r w:rsidRPr="00E76285">
        <w:rPr>
          <w:b/>
          <w:noProof/>
          <w:color w:val="222222"/>
        </w:rPr>
        <w:drawing>
          <wp:inline distT="0" distB="0" distL="0" distR="0" wp14:anchorId="7087FC6D" wp14:editId="2BEBC661">
            <wp:extent cx="5935980" cy="113919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5980" cy="1139190"/>
                    </a:xfrm>
                    <a:prstGeom prst="rect">
                      <a:avLst/>
                    </a:prstGeom>
                    <a:noFill/>
                    <a:ln>
                      <a:noFill/>
                    </a:ln>
                  </pic:spPr>
                </pic:pic>
              </a:graphicData>
            </a:graphic>
          </wp:inline>
        </w:drawing>
      </w:r>
      <w:r w:rsidR="004E09F6" w:rsidRPr="00AA094F">
        <w:rPr>
          <w:b/>
          <w:sz w:val="28"/>
          <w:szCs w:val="28"/>
        </w:rPr>
        <w:t>VOTER GUI</w:t>
      </w:r>
      <w:r w:rsidR="004E09F6" w:rsidRPr="00AA094F">
        <w:rPr>
          <w:b/>
          <w:color w:val="000000" w:themeColor="text1"/>
          <w:sz w:val="28"/>
          <w:szCs w:val="28"/>
        </w:rPr>
        <w:t>DE PROCEDURES</w:t>
      </w:r>
      <w:r w:rsidR="00555FF8" w:rsidRPr="00AA094F">
        <w:rPr>
          <w:b/>
          <w:color w:val="000000" w:themeColor="text1"/>
          <w:sz w:val="28"/>
          <w:szCs w:val="28"/>
        </w:rPr>
        <w:t xml:space="preserve"> for GENERAL ELECTIONS</w:t>
      </w:r>
      <w:r w:rsidR="004E09F6" w:rsidRPr="00F3445C">
        <w:rPr>
          <w:b/>
          <w:color w:val="000000" w:themeColor="text1"/>
        </w:rPr>
        <w:br/>
      </w:r>
    </w:p>
    <w:p w14:paraId="2F162BF2" w14:textId="20320E4B" w:rsidR="004E09F6" w:rsidRDefault="004E09F6" w:rsidP="004E09F6">
      <w:pPr>
        <w:spacing w:after="0" w:line="240" w:lineRule="auto"/>
        <w:jc w:val="center"/>
        <w:rPr>
          <w:rFonts w:eastAsia="Times New Roman"/>
          <w:b/>
        </w:rPr>
      </w:pPr>
      <w:r w:rsidRPr="00AA094F">
        <w:rPr>
          <w:rFonts w:eastAsia="Times New Roman"/>
        </w:rPr>
        <w:t>(</w:t>
      </w:r>
      <w:r w:rsidR="00AA094F" w:rsidRPr="00AA094F">
        <w:rPr>
          <w:rFonts w:eastAsia="Times New Roman"/>
        </w:rPr>
        <w:t>Adopted</w:t>
      </w:r>
      <w:r w:rsidR="00AA094F">
        <w:rPr>
          <w:rFonts w:eastAsia="Times New Roman"/>
          <w:b/>
        </w:rPr>
        <w:t xml:space="preserve"> </w:t>
      </w:r>
      <w:r w:rsidRPr="004E09F6">
        <w:rPr>
          <w:rFonts w:eastAsia="Times New Roman"/>
        </w:rPr>
        <w:t>May 2008</w:t>
      </w:r>
      <w:r w:rsidRPr="004E09F6">
        <w:rPr>
          <w:rFonts w:eastAsia="Times New Roman"/>
          <w:b/>
        </w:rPr>
        <w:t>;</w:t>
      </w:r>
      <w:r w:rsidRPr="004E09F6">
        <w:rPr>
          <w:rFonts w:eastAsia="Times New Roman"/>
        </w:rPr>
        <w:t xml:space="preserve"> </w:t>
      </w:r>
      <w:r w:rsidR="00AA094F">
        <w:rPr>
          <w:rFonts w:eastAsia="Times New Roman"/>
        </w:rPr>
        <w:t>Revised 11/12, 01/13, 09/17, 07/20</w:t>
      </w:r>
      <w:r w:rsidRPr="004E09F6">
        <w:rPr>
          <w:rFonts w:eastAsia="Times New Roman"/>
          <w:b/>
        </w:rPr>
        <w:t xml:space="preserve">) </w:t>
      </w:r>
      <w:bookmarkStart w:id="0" w:name="_GoBack"/>
      <w:bookmarkEnd w:id="0"/>
    </w:p>
    <w:p w14:paraId="00A0AAD9" w14:textId="77777777" w:rsidR="004E09F6" w:rsidRDefault="004E09F6" w:rsidP="004E09F6">
      <w:pPr>
        <w:spacing w:after="0" w:line="240" w:lineRule="auto"/>
        <w:jc w:val="center"/>
        <w:rPr>
          <w:rFonts w:eastAsia="Times New Roman"/>
          <w:b/>
        </w:rPr>
      </w:pPr>
    </w:p>
    <w:p w14:paraId="0250D95C" w14:textId="52D0313A" w:rsidR="00512AF7" w:rsidRDefault="00555FF8" w:rsidP="00512AF7">
      <w:pPr>
        <w:spacing w:after="0" w:line="240" w:lineRule="auto"/>
        <w:outlineLvl w:val="0"/>
        <w:rPr>
          <w:rFonts w:eastAsia="Times New Roman"/>
          <w:color w:val="000000" w:themeColor="text1"/>
          <w:szCs w:val="20"/>
        </w:rPr>
      </w:pPr>
      <w:r w:rsidRPr="00F3445C">
        <w:rPr>
          <w:rFonts w:eastAsia="Times New Roman"/>
          <w:color w:val="000000" w:themeColor="text1"/>
          <w:szCs w:val="20"/>
        </w:rPr>
        <w:t>For each general election, t</w:t>
      </w:r>
      <w:r w:rsidR="00CE77AA" w:rsidRPr="00F3445C">
        <w:rPr>
          <w:rFonts w:eastAsia="Times New Roman"/>
          <w:color w:val="000000" w:themeColor="text1"/>
          <w:szCs w:val="20"/>
        </w:rPr>
        <w:t xml:space="preserve">he Board of Directors of the League of Women Voters of New Mexico </w:t>
      </w:r>
      <w:r w:rsidR="00AF498A">
        <w:rPr>
          <w:rFonts w:eastAsia="Times New Roman"/>
          <w:color w:val="000000" w:themeColor="text1"/>
          <w:szCs w:val="20"/>
        </w:rPr>
        <w:t xml:space="preserve">develops </w:t>
      </w:r>
      <w:r w:rsidR="002B2132">
        <w:rPr>
          <w:rFonts w:eastAsia="Times New Roman"/>
          <w:color w:val="000000" w:themeColor="text1"/>
          <w:szCs w:val="20"/>
        </w:rPr>
        <w:t>and poses qu</w:t>
      </w:r>
      <w:r w:rsidR="00CE77AA" w:rsidRPr="00F3445C">
        <w:rPr>
          <w:rFonts w:eastAsia="Times New Roman"/>
          <w:color w:val="000000" w:themeColor="text1"/>
          <w:szCs w:val="20"/>
        </w:rPr>
        <w:t xml:space="preserve">estions </w:t>
      </w:r>
      <w:r w:rsidR="002B2132">
        <w:rPr>
          <w:rFonts w:eastAsia="Times New Roman"/>
          <w:color w:val="000000" w:themeColor="text1"/>
          <w:szCs w:val="20"/>
        </w:rPr>
        <w:t>to</w:t>
      </w:r>
      <w:r w:rsidR="00CE77AA" w:rsidRPr="00F3445C">
        <w:rPr>
          <w:rFonts w:eastAsia="Times New Roman"/>
          <w:color w:val="000000" w:themeColor="text1"/>
          <w:szCs w:val="20"/>
        </w:rPr>
        <w:t xml:space="preserve"> candidates for </w:t>
      </w:r>
      <w:r w:rsidR="002B2132">
        <w:rPr>
          <w:rFonts w:eastAsia="Times New Roman"/>
          <w:color w:val="000000" w:themeColor="text1"/>
          <w:szCs w:val="20"/>
        </w:rPr>
        <w:t>certain</w:t>
      </w:r>
      <w:r w:rsidR="00CE77AA" w:rsidRPr="00F3445C">
        <w:rPr>
          <w:rFonts w:eastAsia="Times New Roman"/>
          <w:color w:val="000000" w:themeColor="text1"/>
          <w:szCs w:val="20"/>
        </w:rPr>
        <w:t xml:space="preserve"> statewide and district offices. The </w:t>
      </w:r>
      <w:r w:rsidR="00D0329E" w:rsidRPr="00F3445C">
        <w:rPr>
          <w:rFonts w:eastAsia="Times New Roman"/>
          <w:color w:val="000000" w:themeColor="text1"/>
          <w:szCs w:val="20"/>
        </w:rPr>
        <w:t xml:space="preserve">LWVNM Voter Services </w:t>
      </w:r>
      <w:r w:rsidR="00CE77AA" w:rsidRPr="00F3445C">
        <w:rPr>
          <w:rFonts w:eastAsia="Times New Roman"/>
          <w:color w:val="000000" w:themeColor="text1"/>
          <w:szCs w:val="20"/>
        </w:rPr>
        <w:t xml:space="preserve">Chair writes descriptions of statewide </w:t>
      </w:r>
      <w:r w:rsidR="00FC039C">
        <w:rPr>
          <w:rFonts w:eastAsia="Times New Roman"/>
          <w:color w:val="000000" w:themeColor="text1"/>
          <w:szCs w:val="20"/>
        </w:rPr>
        <w:t xml:space="preserve">and regional offices as listed below, </w:t>
      </w:r>
      <w:r w:rsidR="00CE77AA" w:rsidRPr="00F3445C">
        <w:rPr>
          <w:rFonts w:eastAsia="Times New Roman"/>
          <w:color w:val="000000" w:themeColor="text1"/>
          <w:szCs w:val="20"/>
        </w:rPr>
        <w:t>and the content of statewide ballot questions</w:t>
      </w:r>
      <w:r w:rsidR="002B2132">
        <w:rPr>
          <w:rFonts w:eastAsia="Times New Roman"/>
          <w:color w:val="000000" w:themeColor="text1"/>
          <w:szCs w:val="20"/>
        </w:rPr>
        <w:t xml:space="preserve">. </w:t>
      </w:r>
    </w:p>
    <w:p w14:paraId="560FD173" w14:textId="77777777" w:rsidR="00512AF7" w:rsidRDefault="00512AF7" w:rsidP="00512AF7">
      <w:pPr>
        <w:spacing w:after="0" w:line="240" w:lineRule="auto"/>
        <w:outlineLvl w:val="0"/>
        <w:rPr>
          <w:rFonts w:eastAsia="Times New Roman"/>
          <w:color w:val="000000" w:themeColor="text1"/>
          <w:szCs w:val="20"/>
        </w:rPr>
      </w:pPr>
    </w:p>
    <w:p w14:paraId="2EC708B2" w14:textId="15A4A57A" w:rsidR="00CE77AA" w:rsidRDefault="00CE77AA" w:rsidP="00512AF7">
      <w:pPr>
        <w:spacing w:after="0" w:line="240" w:lineRule="auto"/>
        <w:outlineLvl w:val="0"/>
        <w:rPr>
          <w:rFonts w:eastAsia="Times New Roman"/>
          <w:color w:val="000000" w:themeColor="text1"/>
          <w:szCs w:val="20"/>
        </w:rPr>
      </w:pPr>
      <w:r w:rsidRPr="00F3445C">
        <w:rPr>
          <w:rFonts w:eastAsia="Times New Roman"/>
          <w:color w:val="000000" w:themeColor="text1"/>
          <w:szCs w:val="20"/>
        </w:rPr>
        <w:t xml:space="preserve">Local Leagues are responsible for gathering information on all other candidates and ballot questions including the local projects included in statewide general obligation bonds. Local Leagues with overlapping districts coordinate their efforts so that candidates are not asked to respond to more than one League questionnaire. </w:t>
      </w:r>
    </w:p>
    <w:p w14:paraId="37E317E6" w14:textId="77777777" w:rsidR="00512AF7" w:rsidRPr="00F3445C" w:rsidRDefault="00512AF7" w:rsidP="00512AF7">
      <w:pPr>
        <w:spacing w:after="0" w:line="240" w:lineRule="auto"/>
        <w:outlineLvl w:val="0"/>
        <w:rPr>
          <w:rFonts w:eastAsia="Times New Roman"/>
          <w:color w:val="000000" w:themeColor="text1"/>
          <w:szCs w:val="20"/>
        </w:rPr>
      </w:pPr>
    </w:p>
    <w:p w14:paraId="24A5618B" w14:textId="77777777" w:rsidR="00CE77AA" w:rsidRPr="00F3445C" w:rsidRDefault="00CE77AA" w:rsidP="00512AF7">
      <w:pPr>
        <w:spacing w:after="0" w:line="240" w:lineRule="auto"/>
        <w:outlineLvl w:val="0"/>
        <w:rPr>
          <w:rFonts w:eastAsia="Times New Roman"/>
          <w:color w:val="000000" w:themeColor="text1"/>
          <w:szCs w:val="20"/>
        </w:rPr>
      </w:pPr>
      <w:r w:rsidRPr="00F3445C">
        <w:rPr>
          <w:rFonts w:eastAsia="Times New Roman"/>
          <w:color w:val="000000" w:themeColor="text1"/>
          <w:szCs w:val="20"/>
        </w:rPr>
        <w:t xml:space="preserve">Information gathered by the Chair is distributed to the local Leagues for publication in their print and online voter guides and to the LWVNM webmaster for posting on </w:t>
      </w:r>
      <w:hyperlink r:id="rId8" w:history="1">
        <w:r w:rsidRPr="00F3445C">
          <w:rPr>
            <w:rFonts w:eastAsia="Times New Roman"/>
            <w:color w:val="000000" w:themeColor="text1"/>
            <w:szCs w:val="20"/>
            <w:u w:val="single"/>
          </w:rPr>
          <w:t>www.lwvnm.org</w:t>
        </w:r>
      </w:hyperlink>
      <w:r w:rsidRPr="00F3445C">
        <w:rPr>
          <w:rFonts w:eastAsia="Times New Roman"/>
          <w:color w:val="000000" w:themeColor="text1"/>
          <w:szCs w:val="20"/>
        </w:rPr>
        <w:t xml:space="preserve">. The Chair also makes sure that the local League voter guides for general elections are sent to the LWVNM webmaster for posting and to LWVUS for linking in Vote411. </w:t>
      </w:r>
    </w:p>
    <w:p w14:paraId="779BDE68" w14:textId="77777777" w:rsidR="00CE77AA" w:rsidRDefault="00CE77AA" w:rsidP="00512AF7">
      <w:pPr>
        <w:spacing w:after="0" w:line="240" w:lineRule="auto"/>
        <w:jc w:val="center"/>
      </w:pPr>
    </w:p>
    <w:p w14:paraId="31B03A39" w14:textId="32500BD6" w:rsidR="004E09F6" w:rsidRDefault="004E09F6" w:rsidP="00FC039C">
      <w:pPr>
        <w:spacing w:after="0" w:line="240" w:lineRule="auto"/>
        <w:rPr>
          <w:color w:val="000000" w:themeColor="text1"/>
        </w:rPr>
      </w:pPr>
      <w:r w:rsidRPr="006513B7">
        <w:t xml:space="preserve">The League observes the following procedures in producing </w:t>
      </w:r>
      <w:r w:rsidR="00E760FD">
        <w:t>Voter</w:t>
      </w:r>
      <w:r>
        <w:t xml:space="preserve"> </w:t>
      </w:r>
      <w:r w:rsidR="00E760FD" w:rsidRPr="00F3445C">
        <w:rPr>
          <w:color w:val="000000" w:themeColor="text1"/>
        </w:rPr>
        <w:t>Guides</w:t>
      </w:r>
      <w:r w:rsidRPr="00F3445C">
        <w:rPr>
          <w:color w:val="000000" w:themeColor="text1"/>
        </w:rPr>
        <w:t xml:space="preserve"> for general elections</w:t>
      </w:r>
      <w:r w:rsidR="00BC2E34">
        <w:rPr>
          <w:color w:val="000000" w:themeColor="text1"/>
        </w:rPr>
        <w:t>:</w:t>
      </w:r>
    </w:p>
    <w:p w14:paraId="3D5B985B" w14:textId="77777777" w:rsidR="00BC2E34" w:rsidRPr="004E09F6" w:rsidRDefault="00BC2E34" w:rsidP="00512AF7">
      <w:pPr>
        <w:spacing w:after="0" w:line="240" w:lineRule="auto"/>
        <w:jc w:val="center"/>
        <w:rPr>
          <w:rFonts w:eastAsia="Times New Roman"/>
          <w:b/>
        </w:rPr>
      </w:pPr>
    </w:p>
    <w:p w14:paraId="0BA2A2BB" w14:textId="3DB84FDD" w:rsidR="00FC039C" w:rsidRPr="00E60E0B" w:rsidRDefault="004E09F6" w:rsidP="006B549D">
      <w:pPr>
        <w:pStyle w:val="Body"/>
        <w:numPr>
          <w:ilvl w:val="0"/>
          <w:numId w:val="1"/>
        </w:numPr>
        <w:spacing w:before="0"/>
        <w:ind w:left="450" w:hanging="360"/>
        <w:rPr>
          <w:color w:val="000000" w:themeColor="text1"/>
        </w:rPr>
      </w:pPr>
      <w:r w:rsidRPr="00E60E0B">
        <w:rPr>
          <w:color w:val="000000" w:themeColor="text1"/>
        </w:rPr>
        <w:t>After the primary election, the LWVNM Voter Services Chair sends</w:t>
      </w:r>
      <w:r w:rsidR="00925E21" w:rsidRPr="00E60E0B">
        <w:rPr>
          <w:color w:val="000000" w:themeColor="text1"/>
        </w:rPr>
        <w:t xml:space="preserve"> to </w:t>
      </w:r>
      <w:r w:rsidR="00E60E0B" w:rsidRPr="00E60E0B">
        <w:rPr>
          <w:color w:val="000000" w:themeColor="text1"/>
        </w:rPr>
        <w:t xml:space="preserve">the Voter Services Committee </w:t>
      </w:r>
      <w:r w:rsidRPr="00E60E0B">
        <w:rPr>
          <w:color w:val="000000" w:themeColor="text1"/>
        </w:rPr>
        <w:t xml:space="preserve">a </w:t>
      </w:r>
      <w:r w:rsidR="00E760FD" w:rsidRPr="00E60E0B">
        <w:rPr>
          <w:color w:val="000000" w:themeColor="text1"/>
        </w:rPr>
        <w:t>Voter</w:t>
      </w:r>
      <w:r w:rsidRPr="00E60E0B">
        <w:rPr>
          <w:color w:val="000000" w:themeColor="text1"/>
        </w:rPr>
        <w:t xml:space="preserve"> </w:t>
      </w:r>
      <w:r w:rsidR="00E760FD" w:rsidRPr="00E60E0B">
        <w:rPr>
          <w:color w:val="000000" w:themeColor="text1"/>
        </w:rPr>
        <w:t>G</w:t>
      </w:r>
      <w:r w:rsidRPr="00E60E0B">
        <w:rPr>
          <w:color w:val="000000" w:themeColor="text1"/>
        </w:rPr>
        <w:t>uide production schedule along with a list of the positions to be addressed by the</w:t>
      </w:r>
      <w:r w:rsidR="00FB51D3" w:rsidRPr="00E60E0B">
        <w:rPr>
          <w:color w:val="000000" w:themeColor="text1"/>
        </w:rPr>
        <w:t xml:space="preserve"> Committee, which includes </w:t>
      </w:r>
      <w:r w:rsidR="00FD6C52" w:rsidRPr="00E60E0B">
        <w:rPr>
          <w:color w:val="000000" w:themeColor="text1"/>
        </w:rPr>
        <w:t>members from each of t</w:t>
      </w:r>
      <w:r w:rsidR="00FC039C" w:rsidRPr="00E60E0B">
        <w:rPr>
          <w:color w:val="000000" w:themeColor="text1"/>
        </w:rPr>
        <w:t>he local Leagues.</w:t>
      </w:r>
    </w:p>
    <w:p w14:paraId="1791CA58" w14:textId="77777777" w:rsidR="00FC039C" w:rsidRPr="00E60E0B" w:rsidRDefault="00FC039C" w:rsidP="00FC039C">
      <w:pPr>
        <w:pStyle w:val="Body"/>
        <w:spacing w:before="0"/>
        <w:ind w:left="450"/>
        <w:rPr>
          <w:color w:val="000000" w:themeColor="text1"/>
        </w:rPr>
      </w:pPr>
    </w:p>
    <w:p w14:paraId="303EB081" w14:textId="7949997A" w:rsidR="00FC039C" w:rsidRDefault="00FC039C" w:rsidP="00FC039C">
      <w:pPr>
        <w:pStyle w:val="Body"/>
        <w:spacing w:before="0"/>
        <w:ind w:left="450"/>
      </w:pPr>
      <w:r>
        <w:t xml:space="preserve">The positions list includes candidates for </w:t>
      </w:r>
      <w:r w:rsidRPr="006513B7">
        <w:t xml:space="preserve">U.S. Senate and U.S. House of Representatives </w:t>
      </w:r>
      <w:r>
        <w:t xml:space="preserve">and </w:t>
      </w:r>
      <w:r w:rsidRPr="006513B7">
        <w:t>candidates</w:t>
      </w:r>
      <w:r>
        <w:t xml:space="preserve"> for the following statewide offices: </w:t>
      </w:r>
      <w:r w:rsidRPr="00D37B97">
        <w:t>Supreme Court</w:t>
      </w:r>
      <w:r>
        <w:t xml:space="preserve"> and</w:t>
      </w:r>
      <w:r w:rsidRPr="00D37B97">
        <w:t xml:space="preserve"> Court of Appeals Judges</w:t>
      </w:r>
      <w:r>
        <w:t xml:space="preserve"> (</w:t>
      </w:r>
      <w:r w:rsidRPr="00D37B97">
        <w:t xml:space="preserve">first time </w:t>
      </w:r>
      <w:r>
        <w:t>and</w:t>
      </w:r>
      <w:r w:rsidRPr="00D37B97">
        <w:t xml:space="preserve"> retention</w:t>
      </w:r>
      <w:r>
        <w:t>)</w:t>
      </w:r>
      <w:r w:rsidRPr="00D37B97">
        <w:t xml:space="preserve">, </w:t>
      </w:r>
      <w:r>
        <w:t xml:space="preserve">Governor, Lt. Governor, </w:t>
      </w:r>
      <w:r w:rsidRPr="00D37B97">
        <w:t xml:space="preserve">Attorney General, </w:t>
      </w:r>
      <w:r w:rsidRPr="00F711DE">
        <w:t>Secretary of State, Treasurer, Auditor, Land Commissioner, and the Public Regulation a</w:t>
      </w:r>
      <w:r>
        <w:t xml:space="preserve">nd Public Education Commissions. </w:t>
      </w:r>
    </w:p>
    <w:p w14:paraId="3450A286" w14:textId="1477B50A" w:rsidR="00FC039C" w:rsidRDefault="00FC039C" w:rsidP="00FC039C">
      <w:pPr>
        <w:pStyle w:val="Body"/>
        <w:spacing w:before="0"/>
        <w:ind w:left="450"/>
      </w:pPr>
      <w:r>
        <w:t xml:space="preserve"> </w:t>
      </w:r>
    </w:p>
    <w:p w14:paraId="20024824" w14:textId="74C004D5" w:rsidR="00FC039C" w:rsidRDefault="00FC039C" w:rsidP="006B549D">
      <w:pPr>
        <w:pStyle w:val="Body"/>
        <w:numPr>
          <w:ilvl w:val="0"/>
          <w:numId w:val="1"/>
        </w:numPr>
        <w:spacing w:before="0"/>
        <w:ind w:left="450" w:hanging="360"/>
      </w:pPr>
      <w:r w:rsidRPr="00F711DE">
        <w:t xml:space="preserve">Possible questions for </w:t>
      </w:r>
      <w:r>
        <w:t xml:space="preserve">these </w:t>
      </w:r>
      <w:r w:rsidRPr="00F711DE">
        <w:t xml:space="preserve">offices </w:t>
      </w:r>
      <w:r>
        <w:t>are generated by the C</w:t>
      </w:r>
      <w:r w:rsidRPr="00F711DE">
        <w:t>ommittee and the local Leagues.</w:t>
      </w:r>
      <w:r>
        <w:t xml:space="preserve"> Q</w:t>
      </w:r>
      <w:r w:rsidRPr="00F711DE">
        <w:t>uestions are</w:t>
      </w:r>
      <w:r>
        <w:t xml:space="preserve"> </w:t>
      </w:r>
      <w:r w:rsidRPr="00FC039C">
        <w:rPr>
          <w:color w:val="000000" w:themeColor="text1"/>
        </w:rPr>
        <w:t xml:space="preserve">selected by the Committee and consolidated by the Chair for submission to the LWVNM Board for approval, revision, or replacement </w:t>
      </w:r>
      <w:r>
        <w:t xml:space="preserve">at its July meeting. </w:t>
      </w:r>
      <w:r w:rsidRPr="00F711DE">
        <w:t>LWVNM has final authority over the questions</w:t>
      </w:r>
      <w:r>
        <w:t xml:space="preserve"> for the above offices</w:t>
      </w:r>
      <w:r w:rsidRPr="00F711DE">
        <w:t xml:space="preserve">. </w:t>
      </w:r>
    </w:p>
    <w:p w14:paraId="12964C65" w14:textId="77777777" w:rsidR="00FC039C" w:rsidRPr="006513B7" w:rsidRDefault="00FC039C" w:rsidP="00FC039C">
      <w:pPr>
        <w:pStyle w:val="Body"/>
        <w:spacing w:before="0"/>
        <w:ind w:left="450"/>
      </w:pPr>
    </w:p>
    <w:p w14:paraId="1EC917B3" w14:textId="301E07A4" w:rsidR="00BC2E34" w:rsidRDefault="004E09F6" w:rsidP="00B64566">
      <w:pPr>
        <w:pStyle w:val="Body"/>
        <w:numPr>
          <w:ilvl w:val="0"/>
          <w:numId w:val="1"/>
        </w:numPr>
        <w:spacing w:before="0"/>
        <w:ind w:left="450" w:hanging="360"/>
      </w:pPr>
      <w:r w:rsidRPr="006513B7">
        <w:t xml:space="preserve">The Chair disseminates the Board-approved questions to the presidents of the local Leagues </w:t>
      </w:r>
      <w:r w:rsidR="00F711DE">
        <w:t xml:space="preserve">and the </w:t>
      </w:r>
      <w:r w:rsidRPr="006513B7">
        <w:t xml:space="preserve">Voter Services Committee. The Chair sends </w:t>
      </w:r>
      <w:r w:rsidR="003167EA">
        <w:t xml:space="preserve">customized </w:t>
      </w:r>
      <w:r w:rsidRPr="006513B7">
        <w:t xml:space="preserve">letters, questions, and guidelines to all of the opposed, certified </w:t>
      </w:r>
      <w:r w:rsidR="003167EA">
        <w:t xml:space="preserve">federal and state </w:t>
      </w:r>
      <w:r w:rsidRPr="006513B7">
        <w:t>candidates on the list</w:t>
      </w:r>
      <w:r w:rsidR="00703111">
        <w:t>.</w:t>
      </w:r>
      <w:r w:rsidR="00B64566">
        <w:t xml:space="preserve"> </w:t>
      </w:r>
    </w:p>
    <w:p w14:paraId="7429452C" w14:textId="77777777" w:rsidR="00A45974" w:rsidRDefault="00A45974" w:rsidP="00BC2E34">
      <w:pPr>
        <w:pStyle w:val="Body"/>
        <w:spacing w:before="0"/>
      </w:pPr>
    </w:p>
    <w:p w14:paraId="6E4F9A0C" w14:textId="77777777" w:rsidR="00A45974" w:rsidRDefault="00A45974" w:rsidP="00BC2E34">
      <w:pPr>
        <w:pStyle w:val="Body"/>
        <w:spacing w:before="0"/>
      </w:pPr>
    </w:p>
    <w:p w14:paraId="7ED5C24E" w14:textId="77777777" w:rsidR="00A45974" w:rsidRDefault="00A45974" w:rsidP="00BC2E34">
      <w:pPr>
        <w:pStyle w:val="Body"/>
        <w:spacing w:before="0"/>
      </w:pPr>
    </w:p>
    <w:p w14:paraId="157F1EB7" w14:textId="315FEB78" w:rsidR="00FC039C" w:rsidRPr="00FC039C" w:rsidRDefault="00C70AE3" w:rsidP="00FC039C">
      <w:pPr>
        <w:pStyle w:val="Body"/>
        <w:numPr>
          <w:ilvl w:val="0"/>
          <w:numId w:val="1"/>
        </w:numPr>
        <w:spacing w:before="0"/>
        <w:ind w:left="450" w:hanging="360"/>
      </w:pPr>
      <w:r>
        <w:rPr>
          <w:color w:val="000000" w:themeColor="text1"/>
        </w:rPr>
        <w:lastRenderedPageBreak/>
        <w:t>Responsibilities of the</w:t>
      </w:r>
      <w:r w:rsidR="00703111" w:rsidRPr="00FC039C">
        <w:rPr>
          <w:color w:val="000000" w:themeColor="text1"/>
        </w:rPr>
        <w:t xml:space="preserve"> Chair</w:t>
      </w:r>
      <w:r w:rsidR="004256EE" w:rsidRPr="00FC039C">
        <w:rPr>
          <w:color w:val="000000" w:themeColor="text1"/>
        </w:rPr>
        <w:t>:</w:t>
      </w:r>
      <w:r w:rsidR="006F104B" w:rsidRPr="00FC039C">
        <w:rPr>
          <w:color w:val="000000" w:themeColor="text1"/>
        </w:rPr>
        <w:t xml:space="preserve"> </w:t>
      </w:r>
    </w:p>
    <w:p w14:paraId="0A674D44" w14:textId="77777777" w:rsidR="00FC039C" w:rsidRDefault="00FC039C" w:rsidP="00FC039C">
      <w:pPr>
        <w:pStyle w:val="Body"/>
        <w:spacing w:before="0"/>
        <w:rPr>
          <w:color w:val="000000" w:themeColor="text1"/>
        </w:rPr>
      </w:pPr>
    </w:p>
    <w:p w14:paraId="6875BC00" w14:textId="616B43DD" w:rsidR="00FC039C" w:rsidRPr="00FC039C" w:rsidRDefault="00893080" w:rsidP="00FC039C">
      <w:pPr>
        <w:pStyle w:val="Body"/>
        <w:numPr>
          <w:ilvl w:val="0"/>
          <w:numId w:val="4"/>
        </w:numPr>
        <w:spacing w:before="0"/>
      </w:pPr>
      <w:r>
        <w:rPr>
          <w:color w:val="000000" w:themeColor="text1"/>
        </w:rPr>
        <w:t>C</w:t>
      </w:r>
      <w:r w:rsidR="006F104B" w:rsidRPr="00FC039C">
        <w:rPr>
          <w:color w:val="000000" w:themeColor="text1"/>
        </w:rPr>
        <w:t>ompile the election calendar information and</w:t>
      </w:r>
      <w:r w:rsidR="00703111" w:rsidRPr="00FC039C">
        <w:rPr>
          <w:color w:val="000000" w:themeColor="text1"/>
        </w:rPr>
        <w:t xml:space="preserve"> </w:t>
      </w:r>
      <w:r>
        <w:rPr>
          <w:color w:val="000000" w:themeColor="text1"/>
        </w:rPr>
        <w:t>update</w:t>
      </w:r>
      <w:r w:rsidR="00654B7D" w:rsidRPr="00FC039C">
        <w:rPr>
          <w:color w:val="000000" w:themeColor="text1"/>
        </w:rPr>
        <w:t xml:space="preserve"> </w:t>
      </w:r>
      <w:r w:rsidR="00645431" w:rsidRPr="00FC039C">
        <w:rPr>
          <w:color w:val="000000" w:themeColor="text1"/>
        </w:rPr>
        <w:t xml:space="preserve">the </w:t>
      </w:r>
      <w:r w:rsidR="00BF49AF" w:rsidRPr="00FC039C">
        <w:rPr>
          <w:color w:val="000000" w:themeColor="text1"/>
        </w:rPr>
        <w:t xml:space="preserve">state-wide </w:t>
      </w:r>
      <w:r w:rsidR="00645431" w:rsidRPr="00FC039C">
        <w:rPr>
          <w:color w:val="000000" w:themeColor="text1"/>
        </w:rPr>
        <w:t xml:space="preserve">position descriptions </w:t>
      </w:r>
      <w:r w:rsidR="00654B7D" w:rsidRPr="00FC039C">
        <w:rPr>
          <w:color w:val="000000" w:themeColor="text1"/>
        </w:rPr>
        <w:t>and salary and per diem</w:t>
      </w:r>
      <w:r w:rsidR="00645431" w:rsidRPr="00FC039C">
        <w:rPr>
          <w:color w:val="000000" w:themeColor="text1"/>
        </w:rPr>
        <w:t xml:space="preserve"> information</w:t>
      </w:r>
      <w:r w:rsidR="00917404" w:rsidRPr="00FC039C">
        <w:rPr>
          <w:color w:val="000000" w:themeColor="text1"/>
        </w:rPr>
        <w:t xml:space="preserve"> </w:t>
      </w:r>
      <w:r w:rsidR="006F104B" w:rsidRPr="00FC039C">
        <w:rPr>
          <w:color w:val="000000" w:themeColor="text1"/>
        </w:rPr>
        <w:t xml:space="preserve">for the </w:t>
      </w:r>
      <w:r w:rsidR="004256EE" w:rsidRPr="00FC039C">
        <w:rPr>
          <w:color w:val="000000" w:themeColor="text1"/>
        </w:rPr>
        <w:t>Committee;</w:t>
      </w:r>
      <w:r w:rsidR="006F104B" w:rsidRPr="00FC039C">
        <w:rPr>
          <w:color w:val="000000" w:themeColor="text1"/>
        </w:rPr>
        <w:t xml:space="preserve"> </w:t>
      </w:r>
    </w:p>
    <w:p w14:paraId="0D948463" w14:textId="77777777" w:rsidR="00FC039C" w:rsidRPr="00FC039C" w:rsidRDefault="00FC039C" w:rsidP="00FC039C">
      <w:pPr>
        <w:pStyle w:val="Body"/>
        <w:spacing w:before="0"/>
        <w:ind w:left="1170"/>
      </w:pPr>
    </w:p>
    <w:p w14:paraId="0346DBE8" w14:textId="77777777" w:rsidR="00893080" w:rsidRPr="00893080" w:rsidRDefault="00893080" w:rsidP="00FC039C">
      <w:pPr>
        <w:pStyle w:val="Body"/>
        <w:numPr>
          <w:ilvl w:val="0"/>
          <w:numId w:val="4"/>
        </w:numPr>
        <w:spacing w:before="0"/>
      </w:pPr>
      <w:r>
        <w:rPr>
          <w:color w:val="000000" w:themeColor="text1"/>
        </w:rPr>
        <w:t>Request</w:t>
      </w:r>
      <w:r w:rsidR="006F104B" w:rsidRPr="00FC039C">
        <w:rPr>
          <w:color w:val="000000" w:themeColor="text1"/>
        </w:rPr>
        <w:t xml:space="preserve"> </w:t>
      </w:r>
      <w:r w:rsidR="004B31AB" w:rsidRPr="00FC039C">
        <w:rPr>
          <w:color w:val="000000" w:themeColor="text1"/>
        </w:rPr>
        <w:t xml:space="preserve">from </w:t>
      </w:r>
      <w:r w:rsidR="00645431" w:rsidRPr="00FC039C">
        <w:rPr>
          <w:color w:val="000000" w:themeColor="text1"/>
        </w:rPr>
        <w:t xml:space="preserve">the NM Department of Finance and Administration </w:t>
      </w:r>
      <w:r w:rsidR="006F104B" w:rsidRPr="00FC039C">
        <w:rPr>
          <w:color w:val="000000" w:themeColor="text1"/>
        </w:rPr>
        <w:t xml:space="preserve">the </w:t>
      </w:r>
      <w:r w:rsidR="00645431" w:rsidRPr="00FC039C">
        <w:rPr>
          <w:color w:val="000000" w:themeColor="text1"/>
        </w:rPr>
        <w:t xml:space="preserve">tax implications of the </w:t>
      </w:r>
      <w:r w:rsidR="006F104B" w:rsidRPr="00FC039C">
        <w:rPr>
          <w:color w:val="000000" w:themeColor="text1"/>
        </w:rPr>
        <w:t xml:space="preserve">proposed </w:t>
      </w:r>
      <w:r w:rsidR="00555FF8" w:rsidRPr="00FC039C">
        <w:rPr>
          <w:color w:val="000000" w:themeColor="text1"/>
        </w:rPr>
        <w:t>General Obligation B</w:t>
      </w:r>
      <w:r w:rsidR="00645431" w:rsidRPr="00FC039C">
        <w:rPr>
          <w:color w:val="000000" w:themeColor="text1"/>
        </w:rPr>
        <w:t xml:space="preserve">onds </w:t>
      </w:r>
      <w:r w:rsidR="006F104B" w:rsidRPr="00FC039C">
        <w:rPr>
          <w:color w:val="000000" w:themeColor="text1"/>
        </w:rPr>
        <w:t xml:space="preserve">for the current election </w:t>
      </w:r>
    </w:p>
    <w:p w14:paraId="500F5EE1" w14:textId="77777777" w:rsidR="00893080" w:rsidRDefault="00893080" w:rsidP="00893080">
      <w:pPr>
        <w:pStyle w:val="Body"/>
        <w:spacing w:before="0"/>
        <w:rPr>
          <w:color w:val="000000" w:themeColor="text1"/>
        </w:rPr>
      </w:pPr>
    </w:p>
    <w:p w14:paraId="15A77E31" w14:textId="2BE93AE2" w:rsidR="00FC039C" w:rsidRPr="00FC039C" w:rsidRDefault="00893080" w:rsidP="00FC039C">
      <w:pPr>
        <w:pStyle w:val="Body"/>
        <w:numPr>
          <w:ilvl w:val="0"/>
          <w:numId w:val="4"/>
        </w:numPr>
        <w:spacing w:before="0"/>
      </w:pPr>
      <w:r>
        <w:rPr>
          <w:color w:val="000000" w:themeColor="text1"/>
        </w:rPr>
        <w:t>Get</w:t>
      </w:r>
      <w:r w:rsidR="006F104B" w:rsidRPr="00FC039C">
        <w:rPr>
          <w:color w:val="000000" w:themeColor="text1"/>
        </w:rPr>
        <w:t xml:space="preserve"> the final </w:t>
      </w:r>
      <w:r w:rsidR="00645431" w:rsidRPr="00FC039C">
        <w:rPr>
          <w:color w:val="000000" w:themeColor="text1"/>
        </w:rPr>
        <w:t xml:space="preserve">list of </w:t>
      </w:r>
      <w:r w:rsidR="006F104B" w:rsidRPr="00FC039C">
        <w:rPr>
          <w:color w:val="000000" w:themeColor="text1"/>
        </w:rPr>
        <w:t xml:space="preserve">proposed </w:t>
      </w:r>
      <w:r w:rsidR="00645431" w:rsidRPr="00FC039C">
        <w:rPr>
          <w:color w:val="000000" w:themeColor="text1"/>
        </w:rPr>
        <w:t>projects by county</w:t>
      </w:r>
      <w:r w:rsidR="006F104B" w:rsidRPr="00FC039C">
        <w:rPr>
          <w:color w:val="000000" w:themeColor="text1"/>
        </w:rPr>
        <w:t xml:space="preserve"> covered in each bond question</w:t>
      </w:r>
      <w:r w:rsidR="004256EE" w:rsidRPr="00FC039C">
        <w:rPr>
          <w:color w:val="000000" w:themeColor="text1"/>
        </w:rPr>
        <w:t>;</w:t>
      </w:r>
      <w:r w:rsidR="006F104B" w:rsidRPr="00FC039C">
        <w:rPr>
          <w:color w:val="000000" w:themeColor="text1"/>
        </w:rPr>
        <w:t xml:space="preserve"> </w:t>
      </w:r>
    </w:p>
    <w:p w14:paraId="19019A81" w14:textId="77777777" w:rsidR="00FC039C" w:rsidRDefault="00FC039C" w:rsidP="00FC039C">
      <w:pPr>
        <w:pStyle w:val="Body"/>
        <w:spacing w:before="0"/>
        <w:rPr>
          <w:color w:val="000000" w:themeColor="text1"/>
        </w:rPr>
      </w:pPr>
    </w:p>
    <w:p w14:paraId="2022157B" w14:textId="62469BB1" w:rsidR="00531288" w:rsidRPr="00531288" w:rsidRDefault="00893080" w:rsidP="00FC039C">
      <w:pPr>
        <w:pStyle w:val="Body"/>
        <w:numPr>
          <w:ilvl w:val="0"/>
          <w:numId w:val="4"/>
        </w:numPr>
        <w:spacing w:before="0"/>
      </w:pPr>
      <w:r>
        <w:rPr>
          <w:color w:val="000000" w:themeColor="text1"/>
        </w:rPr>
        <w:t>Ask</w:t>
      </w:r>
      <w:r w:rsidR="006F104B" w:rsidRPr="00FC039C">
        <w:rPr>
          <w:color w:val="000000" w:themeColor="text1"/>
        </w:rPr>
        <w:t xml:space="preserve"> Legislative Council Service to send the ballot language, explanations</w:t>
      </w:r>
      <w:r w:rsidR="00654B7D" w:rsidRPr="00FC039C">
        <w:rPr>
          <w:color w:val="000000" w:themeColor="text1"/>
        </w:rPr>
        <w:t xml:space="preserve">, and </w:t>
      </w:r>
      <w:r w:rsidR="006F104B" w:rsidRPr="00FC039C">
        <w:rPr>
          <w:color w:val="000000" w:themeColor="text1"/>
        </w:rPr>
        <w:t xml:space="preserve">the pros and cons of </w:t>
      </w:r>
      <w:r w:rsidR="00654B7D" w:rsidRPr="00FC039C">
        <w:rPr>
          <w:color w:val="000000" w:themeColor="text1"/>
        </w:rPr>
        <w:t>each proposed Co</w:t>
      </w:r>
      <w:r w:rsidR="00917404" w:rsidRPr="00FC039C">
        <w:rPr>
          <w:color w:val="000000" w:themeColor="text1"/>
        </w:rPr>
        <w:t>nstitutional amendment</w:t>
      </w:r>
      <w:r w:rsidR="006F104B" w:rsidRPr="00FC039C">
        <w:rPr>
          <w:color w:val="000000" w:themeColor="text1"/>
        </w:rPr>
        <w:t xml:space="preserve"> in MS WORD.  </w:t>
      </w:r>
      <w:r w:rsidR="0020062E" w:rsidRPr="00FC039C">
        <w:rPr>
          <w:color w:val="000000" w:themeColor="text1"/>
        </w:rPr>
        <w:t xml:space="preserve">It is essential to summarize the explanation and </w:t>
      </w:r>
      <w:r w:rsidR="006F104B" w:rsidRPr="00FC039C">
        <w:rPr>
          <w:color w:val="000000" w:themeColor="text1"/>
        </w:rPr>
        <w:t xml:space="preserve">the best three pros and the best three cons </w:t>
      </w:r>
      <w:r w:rsidR="00555FF8" w:rsidRPr="00FC039C">
        <w:rPr>
          <w:color w:val="000000" w:themeColor="text1"/>
        </w:rPr>
        <w:t xml:space="preserve">for each amendment proposal </w:t>
      </w:r>
      <w:r w:rsidR="006F104B" w:rsidRPr="00FC039C">
        <w:rPr>
          <w:color w:val="000000" w:themeColor="text1"/>
        </w:rPr>
        <w:t>into non-technical</w:t>
      </w:r>
      <w:r w:rsidR="0020062E" w:rsidRPr="00FC039C">
        <w:rPr>
          <w:color w:val="000000" w:themeColor="text1"/>
        </w:rPr>
        <w:t>, everyday</w:t>
      </w:r>
      <w:r w:rsidR="006F104B" w:rsidRPr="00FC039C">
        <w:rPr>
          <w:color w:val="000000" w:themeColor="text1"/>
        </w:rPr>
        <w:t xml:space="preserve"> language </w:t>
      </w:r>
      <w:r w:rsidR="0020062E" w:rsidRPr="00FC039C">
        <w:rPr>
          <w:color w:val="000000" w:themeColor="text1"/>
        </w:rPr>
        <w:t>so that the public can readily understand what they are voting for or against. It is advisable to share the League’s s</w:t>
      </w:r>
      <w:r w:rsidR="00555FF8" w:rsidRPr="00FC039C">
        <w:rPr>
          <w:color w:val="000000" w:themeColor="text1"/>
        </w:rPr>
        <w:t>ummaries of the Constitutional a</w:t>
      </w:r>
      <w:r w:rsidR="0020062E" w:rsidRPr="00FC039C">
        <w:rPr>
          <w:color w:val="000000" w:themeColor="text1"/>
        </w:rPr>
        <w:t xml:space="preserve">mendments with LCS, though staff will not suggest changes unless there are inaccuracies. </w:t>
      </w:r>
    </w:p>
    <w:p w14:paraId="2341B29D" w14:textId="77777777" w:rsidR="00531288" w:rsidRDefault="00531288" w:rsidP="00531288">
      <w:pPr>
        <w:pStyle w:val="Body"/>
        <w:spacing w:before="0"/>
        <w:rPr>
          <w:color w:val="000000" w:themeColor="text1"/>
        </w:rPr>
      </w:pPr>
    </w:p>
    <w:p w14:paraId="26F302D4" w14:textId="66766620" w:rsidR="00893080" w:rsidRPr="00893080" w:rsidRDefault="00893080" w:rsidP="00FC039C">
      <w:pPr>
        <w:pStyle w:val="Body"/>
        <w:numPr>
          <w:ilvl w:val="0"/>
          <w:numId w:val="4"/>
        </w:numPr>
        <w:spacing w:before="0"/>
      </w:pPr>
      <w:r>
        <w:rPr>
          <w:color w:val="000000" w:themeColor="text1"/>
        </w:rPr>
        <w:t>Send</w:t>
      </w:r>
      <w:r w:rsidR="00531288">
        <w:rPr>
          <w:color w:val="000000" w:themeColor="text1"/>
        </w:rPr>
        <w:t xml:space="preserve"> the final c</w:t>
      </w:r>
      <w:r w:rsidR="0020062E" w:rsidRPr="00FC039C">
        <w:rPr>
          <w:color w:val="000000" w:themeColor="text1"/>
        </w:rPr>
        <w:t xml:space="preserve">omponents </w:t>
      </w:r>
      <w:r w:rsidR="00555FF8" w:rsidRPr="00FC039C">
        <w:rPr>
          <w:color w:val="000000" w:themeColor="text1"/>
        </w:rPr>
        <w:t>of the Voter Guide</w:t>
      </w:r>
      <w:r w:rsidR="0020062E" w:rsidRPr="00FC039C">
        <w:rPr>
          <w:color w:val="000000" w:themeColor="text1"/>
        </w:rPr>
        <w:t xml:space="preserve"> to the </w:t>
      </w:r>
      <w:r w:rsidR="00555FF8" w:rsidRPr="00FC039C">
        <w:rPr>
          <w:color w:val="000000" w:themeColor="text1"/>
        </w:rPr>
        <w:t>C</w:t>
      </w:r>
      <w:r w:rsidR="0020062E" w:rsidRPr="00FC039C">
        <w:rPr>
          <w:color w:val="000000" w:themeColor="text1"/>
        </w:rPr>
        <w:t>ommittee and deposit</w:t>
      </w:r>
      <w:r w:rsidR="00531288">
        <w:rPr>
          <w:color w:val="000000" w:themeColor="text1"/>
        </w:rPr>
        <w:t xml:space="preserve"> them</w:t>
      </w:r>
      <w:r w:rsidR="0020062E" w:rsidRPr="00FC039C">
        <w:rPr>
          <w:color w:val="000000" w:themeColor="text1"/>
        </w:rPr>
        <w:t xml:space="preserve"> into the </w:t>
      </w:r>
      <w:r w:rsidR="003167EA" w:rsidRPr="00FC039C">
        <w:rPr>
          <w:color w:val="000000" w:themeColor="text1"/>
        </w:rPr>
        <w:t xml:space="preserve">Dropbox </w:t>
      </w:r>
      <w:r w:rsidR="00555FF8" w:rsidRPr="00FC039C">
        <w:rPr>
          <w:color w:val="000000" w:themeColor="text1"/>
        </w:rPr>
        <w:t>account that the C</w:t>
      </w:r>
      <w:r w:rsidR="0020062E" w:rsidRPr="00FC039C">
        <w:rPr>
          <w:color w:val="000000" w:themeColor="text1"/>
        </w:rPr>
        <w:t>ommittee shares. There are inevitably changes to some documents,</w:t>
      </w:r>
      <w:r w:rsidR="00860673" w:rsidRPr="00FC039C">
        <w:rPr>
          <w:color w:val="000000" w:themeColor="text1"/>
        </w:rPr>
        <w:t xml:space="preserve"> so Dropbox makes it clear which versions are most recent.  </w:t>
      </w:r>
      <w:r w:rsidR="00555FF8" w:rsidRPr="00FC039C">
        <w:rPr>
          <w:color w:val="000000" w:themeColor="text1"/>
        </w:rPr>
        <w:t xml:space="preserve">The webmaster is sent the final versions as soon as they are available to post on </w:t>
      </w:r>
      <w:hyperlink r:id="rId9" w:history="1">
        <w:r w:rsidR="00555FF8" w:rsidRPr="00FC039C">
          <w:rPr>
            <w:rStyle w:val="Hyperlink"/>
            <w:color w:val="000000" w:themeColor="text1"/>
          </w:rPr>
          <w:t>www.lwvnm.org</w:t>
        </w:r>
      </w:hyperlink>
      <w:r w:rsidR="00555FF8" w:rsidRPr="00FC039C">
        <w:rPr>
          <w:color w:val="000000" w:themeColor="text1"/>
        </w:rPr>
        <w:t xml:space="preserve">. </w:t>
      </w:r>
    </w:p>
    <w:p w14:paraId="5DA101DD" w14:textId="77777777" w:rsidR="00893080" w:rsidRDefault="00893080" w:rsidP="00893080">
      <w:pPr>
        <w:pStyle w:val="Body"/>
        <w:spacing w:before="0"/>
      </w:pPr>
    </w:p>
    <w:p w14:paraId="4CFB3EB2" w14:textId="6F8B3C6E" w:rsidR="00893080" w:rsidRPr="00893080" w:rsidRDefault="00893080" w:rsidP="00893080">
      <w:pPr>
        <w:pStyle w:val="Body"/>
        <w:numPr>
          <w:ilvl w:val="0"/>
          <w:numId w:val="4"/>
        </w:numPr>
        <w:spacing w:before="0"/>
        <w:rPr>
          <w:color w:val="000000" w:themeColor="text1"/>
        </w:rPr>
      </w:pPr>
      <w:r>
        <w:rPr>
          <w:color w:val="000000" w:themeColor="text1"/>
        </w:rPr>
        <w:t>P</w:t>
      </w:r>
      <w:r w:rsidRPr="000E06B7">
        <w:rPr>
          <w:color w:val="000000" w:themeColor="text1"/>
        </w:rPr>
        <w:t>ost candidate responses and photos in Dropbox as they come in a</w:t>
      </w:r>
      <w:r>
        <w:rPr>
          <w:color w:val="000000" w:themeColor="text1"/>
        </w:rPr>
        <w:t>nd alert</w:t>
      </w:r>
      <w:r w:rsidRPr="000E06B7">
        <w:rPr>
          <w:color w:val="000000" w:themeColor="text1"/>
        </w:rPr>
        <w:t xml:space="preserve"> the Committee each time Dropbox is updated.</w:t>
      </w:r>
    </w:p>
    <w:p w14:paraId="41B60D8A" w14:textId="53C04A78" w:rsidR="00555FF8" w:rsidRPr="00FC039C" w:rsidRDefault="00555FF8" w:rsidP="00893080">
      <w:pPr>
        <w:pStyle w:val="Body"/>
        <w:spacing w:before="0"/>
      </w:pPr>
      <w:r w:rsidRPr="00FC039C">
        <w:rPr>
          <w:color w:val="000000" w:themeColor="text1"/>
        </w:rPr>
        <w:t xml:space="preserve"> </w:t>
      </w:r>
    </w:p>
    <w:p w14:paraId="7C5B6FA4" w14:textId="1592F9B7" w:rsidR="00893080" w:rsidRPr="00893080" w:rsidRDefault="00860673" w:rsidP="00893080">
      <w:pPr>
        <w:pStyle w:val="Body"/>
        <w:numPr>
          <w:ilvl w:val="0"/>
          <w:numId w:val="1"/>
        </w:numPr>
        <w:spacing w:before="0"/>
        <w:ind w:left="450" w:hanging="360"/>
        <w:rPr>
          <w:color w:val="000000" w:themeColor="text1"/>
        </w:rPr>
      </w:pPr>
      <w:r w:rsidRPr="000E06B7">
        <w:rPr>
          <w:color w:val="000000" w:themeColor="text1"/>
        </w:rPr>
        <w:t>As soon as t</w:t>
      </w:r>
      <w:r w:rsidR="00703111" w:rsidRPr="000E06B7">
        <w:rPr>
          <w:color w:val="000000" w:themeColor="text1"/>
        </w:rPr>
        <w:t xml:space="preserve">he text </w:t>
      </w:r>
      <w:r w:rsidRPr="000E06B7">
        <w:rPr>
          <w:color w:val="000000" w:themeColor="text1"/>
        </w:rPr>
        <w:t xml:space="preserve">for the General Obligation Bonds and </w:t>
      </w:r>
      <w:r w:rsidR="007C2A0B" w:rsidRPr="000E06B7">
        <w:rPr>
          <w:color w:val="000000" w:themeColor="text1"/>
        </w:rPr>
        <w:t>Constitutional a</w:t>
      </w:r>
      <w:r w:rsidRPr="000E06B7">
        <w:rPr>
          <w:color w:val="000000" w:themeColor="text1"/>
        </w:rPr>
        <w:t>mendments is prepared, it should be sent</w:t>
      </w:r>
      <w:r w:rsidR="007C2A0B" w:rsidRPr="000E06B7">
        <w:rPr>
          <w:color w:val="000000" w:themeColor="text1"/>
        </w:rPr>
        <w:t xml:space="preserve"> in WORD</w:t>
      </w:r>
      <w:r w:rsidRPr="000E06B7">
        <w:rPr>
          <w:color w:val="000000" w:themeColor="text1"/>
        </w:rPr>
        <w:t xml:space="preserve"> to the Secretary of State</w:t>
      </w:r>
      <w:r w:rsidR="00671DDB">
        <w:rPr>
          <w:color w:val="000000" w:themeColor="text1"/>
        </w:rPr>
        <w:t>,</w:t>
      </w:r>
      <w:r w:rsidRPr="000E06B7">
        <w:rPr>
          <w:color w:val="000000" w:themeColor="text1"/>
        </w:rPr>
        <w:t xml:space="preserve"> who use</w:t>
      </w:r>
      <w:r w:rsidR="007C2A0B" w:rsidRPr="000E06B7">
        <w:rPr>
          <w:color w:val="000000" w:themeColor="text1"/>
        </w:rPr>
        <w:t>s</w:t>
      </w:r>
      <w:r w:rsidRPr="000E06B7">
        <w:rPr>
          <w:color w:val="000000" w:themeColor="text1"/>
        </w:rPr>
        <w:t xml:space="preserve"> </w:t>
      </w:r>
      <w:r w:rsidR="007C2A0B" w:rsidRPr="000E06B7">
        <w:rPr>
          <w:color w:val="000000" w:themeColor="text1"/>
        </w:rPr>
        <w:t>some of what we prepare for the</w:t>
      </w:r>
      <w:r w:rsidRPr="000E06B7">
        <w:rPr>
          <w:color w:val="000000" w:themeColor="text1"/>
        </w:rPr>
        <w:t xml:space="preserve"> official voter guide </w:t>
      </w:r>
      <w:r w:rsidR="007C2A0B" w:rsidRPr="000E06B7">
        <w:rPr>
          <w:color w:val="000000" w:themeColor="text1"/>
        </w:rPr>
        <w:t xml:space="preserve">of </w:t>
      </w:r>
      <w:r w:rsidRPr="000E06B7">
        <w:rPr>
          <w:color w:val="000000" w:themeColor="text1"/>
        </w:rPr>
        <w:t>that office. It is crucial to keep in close touch with the Bureau of Elections staff on their timeline for publication</w:t>
      </w:r>
      <w:r w:rsidR="007C2A0B" w:rsidRPr="000E06B7">
        <w:rPr>
          <w:color w:val="000000" w:themeColor="text1"/>
        </w:rPr>
        <w:t xml:space="preserve"> and to verify whether the </w:t>
      </w:r>
      <w:r w:rsidRPr="000E06B7">
        <w:rPr>
          <w:color w:val="000000" w:themeColor="text1"/>
        </w:rPr>
        <w:t xml:space="preserve">SOS </w:t>
      </w:r>
      <w:r w:rsidR="00A864DD" w:rsidRPr="000E06B7">
        <w:rPr>
          <w:color w:val="000000" w:themeColor="text1"/>
        </w:rPr>
        <w:t xml:space="preserve">will use our </w:t>
      </w:r>
      <w:r w:rsidRPr="000E06B7">
        <w:rPr>
          <w:color w:val="000000" w:themeColor="text1"/>
        </w:rPr>
        <w:t>summaries</w:t>
      </w:r>
      <w:r w:rsidR="00A864DD" w:rsidRPr="000E06B7">
        <w:rPr>
          <w:color w:val="000000" w:themeColor="text1"/>
        </w:rPr>
        <w:t xml:space="preserve"> to explain the Constitutional amendments as well as the text about the General Obligation Bonds that DFA has approved. The SOS </w:t>
      </w:r>
      <w:r w:rsidRPr="000E06B7">
        <w:rPr>
          <w:color w:val="000000" w:themeColor="text1"/>
        </w:rPr>
        <w:t>link</w:t>
      </w:r>
      <w:r w:rsidR="00A864DD" w:rsidRPr="000E06B7">
        <w:rPr>
          <w:color w:val="000000" w:themeColor="text1"/>
        </w:rPr>
        <w:t>s</w:t>
      </w:r>
      <w:r w:rsidRPr="000E06B7">
        <w:rPr>
          <w:color w:val="000000" w:themeColor="text1"/>
        </w:rPr>
        <w:t xml:space="preserve"> to our Vote</w:t>
      </w:r>
      <w:r w:rsidR="00555FF8" w:rsidRPr="000E06B7">
        <w:rPr>
          <w:color w:val="000000" w:themeColor="text1"/>
        </w:rPr>
        <w:t xml:space="preserve">r Guides on their website. </w:t>
      </w:r>
    </w:p>
    <w:p w14:paraId="459EE8F2" w14:textId="77777777" w:rsidR="00893080" w:rsidRPr="000E06B7" w:rsidRDefault="00893080" w:rsidP="00893080">
      <w:pPr>
        <w:pStyle w:val="Body"/>
        <w:spacing w:before="0"/>
        <w:ind w:left="450"/>
        <w:rPr>
          <w:color w:val="000000" w:themeColor="text1"/>
        </w:rPr>
      </w:pPr>
    </w:p>
    <w:p w14:paraId="5CBA0E5D" w14:textId="0B17E337" w:rsidR="004E09F6" w:rsidRDefault="00703111" w:rsidP="00512AF7">
      <w:pPr>
        <w:pStyle w:val="Body"/>
        <w:numPr>
          <w:ilvl w:val="0"/>
          <w:numId w:val="1"/>
        </w:numPr>
        <w:spacing w:before="0"/>
        <w:ind w:left="450" w:hanging="360"/>
      </w:pPr>
      <w:r>
        <w:t>The Voter Services Committees of the l</w:t>
      </w:r>
      <w:r w:rsidR="004E09F6" w:rsidRPr="006513B7">
        <w:t xml:space="preserve">ocal Leagues develop and send their own sets of questions to candidates for all offices that are not </w:t>
      </w:r>
      <w:r w:rsidR="003167EA">
        <w:t xml:space="preserve">specifically listed above. </w:t>
      </w:r>
      <w:r w:rsidR="004E09F6" w:rsidRPr="006513B7">
        <w:t>Unopposed candidates often just have their names and offices listed, or they may be sent questionnaires depending on decisions made by the local Leagues. For clarity</w:t>
      </w:r>
      <w:r w:rsidR="00711A73" w:rsidRPr="00973C33">
        <w:t xml:space="preserve">, </w:t>
      </w:r>
      <w:r w:rsidR="004E09F6" w:rsidRPr="006513B7">
        <w:t xml:space="preserve">the term </w:t>
      </w:r>
      <w:r w:rsidR="00B965B6">
        <w:t>“</w:t>
      </w:r>
      <w:r w:rsidR="004E09F6" w:rsidRPr="006513B7">
        <w:t>unopposed</w:t>
      </w:r>
      <w:r w:rsidR="00B965B6">
        <w:t xml:space="preserve">” </w:t>
      </w:r>
      <w:r w:rsidR="004E09F6" w:rsidRPr="006513B7">
        <w:t xml:space="preserve">may be written beneath the </w:t>
      </w:r>
      <w:r w:rsidR="00B965B6">
        <w:t xml:space="preserve">candidate’s </w:t>
      </w:r>
      <w:r w:rsidR="004E09F6" w:rsidRPr="006513B7">
        <w:t xml:space="preserve">name.  When </w:t>
      </w:r>
      <w:r w:rsidR="004E09F6" w:rsidRPr="000E06B7">
        <w:rPr>
          <w:color w:val="000000" w:themeColor="text1"/>
        </w:rPr>
        <w:t>candidates</w:t>
      </w:r>
      <w:r w:rsidR="0081512C" w:rsidRPr="000E06B7">
        <w:rPr>
          <w:color w:val="000000" w:themeColor="text1"/>
        </w:rPr>
        <w:t xml:space="preserve"> facing opposition</w:t>
      </w:r>
      <w:r w:rsidR="004E09F6" w:rsidRPr="000E06B7">
        <w:rPr>
          <w:color w:val="000000" w:themeColor="text1"/>
        </w:rPr>
        <w:t xml:space="preserve"> </w:t>
      </w:r>
      <w:r w:rsidR="004E09F6" w:rsidRPr="006513B7">
        <w:t xml:space="preserve">serve districts with more than one local League, the local Leagues coordinate the questions </w:t>
      </w:r>
      <w:r w:rsidR="00B965B6">
        <w:t>so that no candidate receives more than one set of League questions</w:t>
      </w:r>
      <w:r w:rsidR="00893080">
        <w:t xml:space="preserve">. </w:t>
      </w:r>
      <w:r w:rsidR="000D13A6" w:rsidRPr="00B64566">
        <w:rPr>
          <w:color w:val="000000" w:themeColor="text1"/>
        </w:rPr>
        <w:t xml:space="preserve">Ultimately, </w:t>
      </w:r>
      <w:r w:rsidR="005B010F" w:rsidRPr="00B64566">
        <w:rPr>
          <w:color w:val="000000" w:themeColor="text1"/>
        </w:rPr>
        <w:t>the choice of questions</w:t>
      </w:r>
      <w:r w:rsidR="000D13A6" w:rsidRPr="00B64566">
        <w:rPr>
          <w:color w:val="000000" w:themeColor="text1"/>
        </w:rPr>
        <w:t xml:space="preserve"> rests with the local League </w:t>
      </w:r>
      <w:r w:rsidR="005B010F" w:rsidRPr="00B64566">
        <w:rPr>
          <w:color w:val="000000" w:themeColor="text1"/>
        </w:rPr>
        <w:t>that has</w:t>
      </w:r>
      <w:r w:rsidR="000D13A6" w:rsidRPr="00B64566">
        <w:rPr>
          <w:color w:val="000000" w:themeColor="text1"/>
        </w:rPr>
        <w:t xml:space="preserve"> the largest population in the district.</w:t>
      </w:r>
    </w:p>
    <w:p w14:paraId="00048821" w14:textId="77777777" w:rsidR="00893080" w:rsidRPr="006513B7" w:rsidRDefault="00893080" w:rsidP="00893080">
      <w:pPr>
        <w:pStyle w:val="Body"/>
        <w:spacing w:before="0"/>
        <w:ind w:left="450"/>
      </w:pPr>
    </w:p>
    <w:p w14:paraId="68C5EBAF" w14:textId="272BDA75" w:rsidR="004E09F6" w:rsidRDefault="00B965B6" w:rsidP="00512AF7">
      <w:pPr>
        <w:pStyle w:val="Body"/>
        <w:numPr>
          <w:ilvl w:val="0"/>
          <w:numId w:val="1"/>
        </w:numPr>
        <w:spacing w:before="0"/>
        <w:ind w:left="450" w:hanging="360"/>
      </w:pPr>
      <w:r>
        <w:t>W</w:t>
      </w:r>
      <w:r w:rsidR="004E09F6" w:rsidRPr="006513B7">
        <w:t>rite-in candidates</w:t>
      </w:r>
      <w:r>
        <w:t xml:space="preserve"> who have</w:t>
      </w:r>
      <w:r w:rsidRPr="006513B7">
        <w:t xml:space="preserve"> </w:t>
      </w:r>
      <w:r w:rsidR="005506B5" w:rsidRPr="000E06B7">
        <w:rPr>
          <w:color w:val="000000" w:themeColor="text1"/>
        </w:rPr>
        <w:t>been</w:t>
      </w:r>
      <w:r w:rsidR="005506B5">
        <w:t xml:space="preserve"> </w:t>
      </w:r>
      <w:r w:rsidRPr="006513B7">
        <w:t>certif</w:t>
      </w:r>
      <w:r>
        <w:t>ied by the Secretary of State</w:t>
      </w:r>
      <w:r w:rsidR="00B9510E">
        <w:t xml:space="preserve"> by August 10 </w:t>
      </w:r>
      <w:r>
        <w:t>are</w:t>
      </w:r>
      <w:r w:rsidR="004E09F6" w:rsidRPr="006513B7">
        <w:t xml:space="preserve"> offered the opportunity to respond to </w:t>
      </w:r>
      <w:r w:rsidR="004E09F6">
        <w:t xml:space="preserve">Voter </w:t>
      </w:r>
      <w:r w:rsidR="004E09F6" w:rsidRPr="006513B7">
        <w:t>Guide questions.  For statewide</w:t>
      </w:r>
      <w:r w:rsidR="00893080">
        <w:t xml:space="preserve"> offices, the Chair will follow </w:t>
      </w:r>
      <w:r w:rsidR="004E09F6" w:rsidRPr="006513B7">
        <w:t xml:space="preserve">up with the write-in candidate.  For local area candidates, the local League will follow up.  </w:t>
      </w:r>
      <w:r>
        <w:t xml:space="preserve">At a minimum, </w:t>
      </w:r>
      <w:r w:rsidR="00051363">
        <w:t xml:space="preserve">all </w:t>
      </w:r>
      <w:r>
        <w:t>write-</w:t>
      </w:r>
      <w:r w:rsidR="004E09F6" w:rsidRPr="006513B7">
        <w:t>in candidate</w:t>
      </w:r>
      <w:r>
        <w:t xml:space="preserve">s should have their </w:t>
      </w:r>
      <w:r w:rsidR="004E09F6" w:rsidRPr="006513B7">
        <w:t>name</w:t>
      </w:r>
      <w:r>
        <w:t>s</w:t>
      </w:r>
      <w:r w:rsidR="004E09F6" w:rsidRPr="006513B7">
        <w:t>, p</w:t>
      </w:r>
      <w:r>
        <w:t xml:space="preserve">hotos, </w:t>
      </w:r>
      <w:r w:rsidR="004E09F6" w:rsidRPr="006513B7">
        <w:t xml:space="preserve">and office listed in </w:t>
      </w:r>
      <w:r>
        <w:t xml:space="preserve">League </w:t>
      </w:r>
      <w:r w:rsidR="004E09F6">
        <w:t>Voter</w:t>
      </w:r>
      <w:r w:rsidR="004E09F6" w:rsidRPr="006513B7">
        <w:t xml:space="preserve"> Guide</w:t>
      </w:r>
      <w:r>
        <w:t>s</w:t>
      </w:r>
      <w:r w:rsidR="004E09F6" w:rsidRPr="006513B7">
        <w:t>.</w:t>
      </w:r>
      <w:r>
        <w:t xml:space="preserve"> </w:t>
      </w:r>
    </w:p>
    <w:p w14:paraId="64FEE8C1" w14:textId="77777777" w:rsidR="00893080" w:rsidRPr="006513B7" w:rsidRDefault="00893080" w:rsidP="00893080">
      <w:pPr>
        <w:pStyle w:val="Body"/>
        <w:spacing w:before="0"/>
        <w:ind w:left="450"/>
      </w:pPr>
    </w:p>
    <w:p w14:paraId="0BEF99FB" w14:textId="77777777" w:rsidR="004E09F6" w:rsidRDefault="004E09F6" w:rsidP="00512AF7">
      <w:pPr>
        <w:pStyle w:val="Body"/>
        <w:numPr>
          <w:ilvl w:val="0"/>
          <w:numId w:val="1"/>
        </w:numPr>
        <w:spacing w:before="0"/>
        <w:ind w:left="450" w:hanging="360"/>
      </w:pPr>
      <w:r w:rsidRPr="006513B7">
        <w:lastRenderedPageBreak/>
        <w:t xml:space="preserve">The deadline for receipt of responses is </w:t>
      </w:r>
      <w:r w:rsidR="00B965B6">
        <w:t xml:space="preserve">generally </w:t>
      </w:r>
      <w:r w:rsidRPr="006513B7">
        <w:t>two weeks after the bulk of the questionnaires are mailed or emailed.  If no reply is received by the deadline, the words, “No reply received” will be printed by the candidate’s name.</w:t>
      </w:r>
      <w:r w:rsidR="00B965B6">
        <w:t xml:space="preserve"> The Chair will email reminders to the official campaign address of the candidates on the list above a week before the deadline. Reminders to all other candidates are the responsibility of the local Leagues</w:t>
      </w:r>
      <w:r w:rsidR="00074F7F">
        <w:t xml:space="preserve">. Follow-up phone calls are optional. Exceptions to deadlines are granted only when there are good justifications for delays. </w:t>
      </w:r>
    </w:p>
    <w:p w14:paraId="42BA534B" w14:textId="77777777" w:rsidR="00893080" w:rsidRPr="006513B7" w:rsidRDefault="00893080" w:rsidP="00893080">
      <w:pPr>
        <w:pStyle w:val="Body"/>
        <w:spacing w:before="0"/>
        <w:ind w:left="450"/>
      </w:pPr>
    </w:p>
    <w:p w14:paraId="01F2D9E6" w14:textId="73CA57BD" w:rsidR="004E09F6" w:rsidRDefault="00893080" w:rsidP="00512AF7">
      <w:pPr>
        <w:pStyle w:val="Body"/>
        <w:numPr>
          <w:ilvl w:val="0"/>
          <w:numId w:val="1"/>
        </w:numPr>
        <w:spacing w:before="0"/>
        <w:ind w:left="450" w:hanging="360"/>
      </w:pPr>
      <w:r>
        <w:t>I</w:t>
      </w:r>
      <w:r w:rsidR="004E09F6" w:rsidRPr="006513B7">
        <w:t>n fairness to all candidates, word limits are strictly enforced.   Responses of candidates are published as submitted unless there is potentially defamatory content, in which case the League will defer to the opinion of counsel.</w:t>
      </w:r>
      <w:r w:rsidR="00074F7F">
        <w:t xml:space="preserve"> </w:t>
      </w:r>
    </w:p>
    <w:p w14:paraId="011A4AAD" w14:textId="77777777" w:rsidR="00893080" w:rsidRPr="006513B7" w:rsidRDefault="00893080" w:rsidP="00893080">
      <w:pPr>
        <w:pStyle w:val="Body"/>
        <w:spacing w:before="0"/>
      </w:pPr>
    </w:p>
    <w:p w14:paraId="5C9E0A5E" w14:textId="14D329DC" w:rsidR="004E09F6" w:rsidRDefault="004E09F6" w:rsidP="00512AF7">
      <w:pPr>
        <w:pStyle w:val="Body"/>
        <w:numPr>
          <w:ilvl w:val="0"/>
          <w:numId w:val="1"/>
        </w:numPr>
        <w:spacing w:before="0"/>
        <w:ind w:left="450" w:hanging="360"/>
      </w:pPr>
      <w:r w:rsidRPr="006513B7">
        <w:t>All responses are printed in paragraph form.  Lists are converted by inserting punctuation after each item.  Responses in caps, bold, and ital</w:t>
      </w:r>
      <w:r w:rsidR="00EF52F5">
        <w:t>ics are converted to standard format</w:t>
      </w:r>
      <w:r w:rsidRPr="006513B7">
        <w:t>.</w:t>
      </w:r>
      <w:r w:rsidR="00EF52F5">
        <w:t xml:space="preserve"> </w:t>
      </w:r>
      <w:r w:rsidRPr="006513B7">
        <w:t xml:space="preserve"> Otherwise, the League will in no way edit for meaning, grammar, punctuation, or spelling.</w:t>
      </w:r>
    </w:p>
    <w:p w14:paraId="31E507C8" w14:textId="77777777" w:rsidR="00893080" w:rsidRPr="006513B7" w:rsidRDefault="00893080" w:rsidP="00893080">
      <w:pPr>
        <w:pStyle w:val="Body"/>
        <w:spacing w:before="0"/>
        <w:ind w:left="450"/>
      </w:pPr>
    </w:p>
    <w:p w14:paraId="3600B2BC" w14:textId="30CD45EC" w:rsidR="004E09F6" w:rsidRDefault="004E09F6" w:rsidP="00512AF7">
      <w:pPr>
        <w:pStyle w:val="Body"/>
        <w:numPr>
          <w:ilvl w:val="0"/>
          <w:numId w:val="1"/>
        </w:numPr>
        <w:spacing w:before="0"/>
        <w:ind w:left="450" w:hanging="360"/>
      </w:pPr>
      <w:r w:rsidRPr="006513B7">
        <w:t>The Chair collects and distributes the responses and photos of statewide candidates and information on stat</w:t>
      </w:r>
      <w:r w:rsidR="00893080">
        <w:t>ewide ballot measures, such as constitutional a</w:t>
      </w:r>
      <w:r w:rsidRPr="006513B7">
        <w:t xml:space="preserve">mendments and </w:t>
      </w:r>
      <w:r w:rsidR="00196524">
        <w:t>bond questions, as soon as they are</w:t>
      </w:r>
      <w:r w:rsidRPr="006513B7">
        <w:t xml:space="preserve"> ready. The LWVNM webmaster posts this information along with links to the </w:t>
      </w:r>
      <w:r>
        <w:t xml:space="preserve">Voter </w:t>
      </w:r>
      <w:r w:rsidR="00E760FD">
        <w:t>Guides</w:t>
      </w:r>
      <w:r w:rsidRPr="006513B7">
        <w:t xml:space="preserve"> of the local Leagues. The LWVNM website may also post the responses of candidates whose districts include areas served by more than one local League.  </w:t>
      </w:r>
    </w:p>
    <w:p w14:paraId="3A684F8F" w14:textId="77777777" w:rsidR="00893080" w:rsidRPr="006513B7" w:rsidRDefault="00893080" w:rsidP="00893080">
      <w:pPr>
        <w:pStyle w:val="Body"/>
        <w:spacing w:before="0"/>
      </w:pPr>
    </w:p>
    <w:p w14:paraId="53D5A712" w14:textId="312BA359" w:rsidR="004E09F6" w:rsidRDefault="004E09F6" w:rsidP="00512AF7">
      <w:pPr>
        <w:pStyle w:val="Body"/>
        <w:numPr>
          <w:ilvl w:val="0"/>
          <w:numId w:val="1"/>
        </w:numPr>
        <w:spacing w:before="0"/>
        <w:ind w:left="450" w:hanging="360"/>
      </w:pPr>
      <w:r w:rsidRPr="006513B7">
        <w:t xml:space="preserve">The text of the local League </w:t>
      </w:r>
      <w:r>
        <w:t>Vot</w:t>
      </w:r>
      <w:r w:rsidR="00E760FD">
        <w:t>er G</w:t>
      </w:r>
      <w:r>
        <w:t>uides</w:t>
      </w:r>
      <w:r w:rsidR="00C70AE3">
        <w:t xml:space="preserve"> is</w:t>
      </w:r>
      <w:r w:rsidRPr="006513B7">
        <w:t xml:space="preserve"> restricted to League use until the local president determines it is ready for publication.  </w:t>
      </w:r>
    </w:p>
    <w:p w14:paraId="5C64C8ED" w14:textId="217D015E" w:rsidR="00893080" w:rsidRPr="006513B7" w:rsidRDefault="00893080" w:rsidP="00893080">
      <w:pPr>
        <w:pStyle w:val="Body"/>
        <w:spacing w:before="0"/>
        <w:ind w:left="450"/>
      </w:pPr>
      <w:r>
        <w:t xml:space="preserve"> </w:t>
      </w:r>
    </w:p>
    <w:p w14:paraId="46773009" w14:textId="77777777" w:rsidR="004E09F6" w:rsidRDefault="004E09F6" w:rsidP="00512AF7">
      <w:pPr>
        <w:pStyle w:val="Body"/>
        <w:numPr>
          <w:ilvl w:val="0"/>
          <w:numId w:val="1"/>
        </w:numPr>
        <w:spacing w:before="0"/>
        <w:ind w:left="450" w:hanging="360"/>
      </w:pPr>
      <w:r w:rsidRPr="006513B7">
        <w:t xml:space="preserve">Exclusive rights to publicize the </w:t>
      </w:r>
      <w:r>
        <w:t xml:space="preserve">Voter </w:t>
      </w:r>
      <w:r w:rsidRPr="00F14E6A">
        <w:t>Guide</w:t>
      </w:r>
      <w:r w:rsidRPr="006513B7">
        <w:t xml:space="preserve"> will not be granted to any media or public relations organization.</w:t>
      </w:r>
    </w:p>
    <w:p w14:paraId="53AA41BF" w14:textId="77777777" w:rsidR="00893080" w:rsidRDefault="00893080" w:rsidP="00893080">
      <w:pPr>
        <w:pStyle w:val="Body"/>
        <w:spacing w:before="0"/>
      </w:pPr>
    </w:p>
    <w:p w14:paraId="657AA295" w14:textId="47144BDD" w:rsidR="004E09F6" w:rsidRDefault="004E09F6" w:rsidP="00512AF7">
      <w:pPr>
        <w:pStyle w:val="Body"/>
        <w:numPr>
          <w:ilvl w:val="0"/>
          <w:numId w:val="1"/>
        </w:numPr>
        <w:spacing w:before="0"/>
        <w:ind w:left="450" w:hanging="360"/>
      </w:pPr>
      <w:r>
        <w:t>The text</w:t>
      </w:r>
      <w:r w:rsidR="00074F7F">
        <w:t xml:space="preserve"> below or a similar text</w:t>
      </w:r>
      <w:r>
        <w:t xml:space="preserve"> </w:t>
      </w:r>
      <w:r w:rsidR="00074F7F">
        <w:t xml:space="preserve">is required </w:t>
      </w:r>
      <w:r>
        <w:t xml:space="preserve">for </w:t>
      </w:r>
      <w:r w:rsidR="00074F7F">
        <w:t xml:space="preserve">all League </w:t>
      </w:r>
      <w:r>
        <w:t>Voter Guide</w:t>
      </w:r>
      <w:r w:rsidR="00074F7F">
        <w:t>s</w:t>
      </w:r>
      <w:r w:rsidR="00C70AE3">
        <w:t>:</w:t>
      </w:r>
      <w:r>
        <w:t xml:space="preserve">  </w:t>
      </w:r>
    </w:p>
    <w:p w14:paraId="2CBC1BC0" w14:textId="77777777" w:rsidR="00074F7F" w:rsidRDefault="00074F7F" w:rsidP="00512AF7">
      <w:pPr>
        <w:pStyle w:val="Body"/>
        <w:spacing w:before="0"/>
        <w:ind w:left="450"/>
      </w:pPr>
    </w:p>
    <w:p w14:paraId="05E2BCEC" w14:textId="06BC69F3" w:rsidR="00893080" w:rsidRDefault="004E09F6" w:rsidP="00C70AE3">
      <w:pPr>
        <w:spacing w:after="0" w:line="240" w:lineRule="auto"/>
        <w:ind w:left="450"/>
        <w:rPr>
          <w:sz w:val="20"/>
          <w:szCs w:val="20"/>
        </w:rPr>
      </w:pPr>
      <w:r w:rsidRPr="00074F7F">
        <w:rPr>
          <w:sz w:val="20"/>
          <w:szCs w:val="20"/>
        </w:rPr>
        <w:t>The League of Women Voters is a non-partisan organization that provides information about</w:t>
      </w:r>
      <w:r w:rsidR="00074F7F">
        <w:rPr>
          <w:sz w:val="20"/>
          <w:szCs w:val="20"/>
        </w:rPr>
        <w:t xml:space="preserve"> candidates and ballot questions so that citizens can make informed election decisions. </w:t>
      </w:r>
      <w:r w:rsidRPr="00074F7F">
        <w:rPr>
          <w:sz w:val="20"/>
          <w:szCs w:val="20"/>
        </w:rPr>
        <w:t xml:space="preserve"> </w:t>
      </w:r>
      <w:r w:rsidR="00074F7F">
        <w:rPr>
          <w:sz w:val="20"/>
          <w:szCs w:val="20"/>
        </w:rPr>
        <w:t>T</w:t>
      </w:r>
      <w:r w:rsidRPr="00074F7F">
        <w:rPr>
          <w:sz w:val="20"/>
          <w:szCs w:val="20"/>
        </w:rPr>
        <w:t>he League</w:t>
      </w:r>
      <w:r w:rsidR="00074F7F">
        <w:rPr>
          <w:sz w:val="20"/>
          <w:szCs w:val="20"/>
        </w:rPr>
        <w:t xml:space="preserve"> does not </w:t>
      </w:r>
      <w:r w:rsidRPr="00074F7F">
        <w:rPr>
          <w:sz w:val="20"/>
          <w:szCs w:val="20"/>
        </w:rPr>
        <w:t>support or oppose any political party or any candidate.  The candidate information in this Voter Guide was obtained by means of a questionnaire sent to all candidates certified by the Secretary of State</w:t>
      </w:r>
      <w:r w:rsidR="004C5505">
        <w:rPr>
          <w:sz w:val="20"/>
          <w:szCs w:val="20"/>
        </w:rPr>
        <w:t>.</w:t>
      </w:r>
      <w:r w:rsidR="00B64566">
        <w:rPr>
          <w:sz w:val="20"/>
          <w:szCs w:val="20"/>
        </w:rPr>
        <w:t xml:space="preserve">  </w:t>
      </w:r>
      <w:r w:rsidRPr="00074F7F">
        <w:rPr>
          <w:sz w:val="20"/>
          <w:szCs w:val="20"/>
        </w:rPr>
        <w:t xml:space="preserve">The responses of the candidates to our questionnaire are printed as received by the League without editing for meaning, grammar, punctuation, or spelling. </w:t>
      </w:r>
      <w:r w:rsidR="00EF52F5">
        <w:rPr>
          <w:sz w:val="20"/>
          <w:szCs w:val="20"/>
        </w:rPr>
        <w:t xml:space="preserve"> </w:t>
      </w:r>
      <w:r w:rsidR="00EF52F5" w:rsidRPr="00EA35E1">
        <w:rPr>
          <w:color w:val="000000" w:themeColor="text1"/>
          <w:sz w:val="20"/>
          <w:szCs w:val="20"/>
        </w:rPr>
        <w:t>However,</w:t>
      </w:r>
      <w:r w:rsidR="00EF52F5" w:rsidRPr="00EA35E1">
        <w:rPr>
          <w:color w:val="000000" w:themeColor="text1"/>
        </w:rPr>
        <w:t xml:space="preserve"> </w:t>
      </w:r>
      <w:r w:rsidR="00EF52F5" w:rsidRPr="00EA35E1">
        <w:rPr>
          <w:color w:val="000000" w:themeColor="text1"/>
          <w:sz w:val="20"/>
          <w:szCs w:val="20"/>
        </w:rPr>
        <w:t xml:space="preserve">lists will be converted to paragraph form by inserting punctuation after each item.  Responses in caps, bold, and italics will be converted to standard format. </w:t>
      </w:r>
      <w:r w:rsidRPr="00EA35E1">
        <w:rPr>
          <w:color w:val="000000" w:themeColor="text1"/>
          <w:sz w:val="20"/>
          <w:szCs w:val="20"/>
        </w:rPr>
        <w:t xml:space="preserve"> </w:t>
      </w:r>
      <w:r w:rsidRPr="00074F7F">
        <w:rPr>
          <w:sz w:val="20"/>
          <w:szCs w:val="20"/>
        </w:rPr>
        <w:t>Because of space restrictions, candidates are limited to a specific number of words.</w:t>
      </w:r>
    </w:p>
    <w:p w14:paraId="078F7AE0" w14:textId="77777777" w:rsidR="00C70AE3" w:rsidRPr="00C70AE3" w:rsidRDefault="00C70AE3" w:rsidP="00C70AE3">
      <w:pPr>
        <w:spacing w:after="0" w:line="240" w:lineRule="auto"/>
        <w:ind w:left="450"/>
        <w:rPr>
          <w:sz w:val="20"/>
          <w:szCs w:val="20"/>
        </w:rPr>
      </w:pPr>
    </w:p>
    <w:p w14:paraId="00E1F1B9" w14:textId="77777777" w:rsidR="004C5505" w:rsidRPr="00AE3EBF" w:rsidRDefault="004C5505" w:rsidP="004C5505">
      <w:pPr>
        <w:ind w:left="450"/>
        <w:rPr>
          <w:sz w:val="20"/>
          <w:szCs w:val="20"/>
        </w:rPr>
      </w:pPr>
      <w:r>
        <w:rPr>
          <w:sz w:val="20"/>
          <w:szCs w:val="20"/>
        </w:rPr>
        <w:t>D</w:t>
      </w:r>
      <w:r w:rsidRPr="00AE3EBF">
        <w:rPr>
          <w:sz w:val="20"/>
          <w:szCs w:val="20"/>
        </w:rPr>
        <w:t>isclaimer:</w:t>
      </w:r>
    </w:p>
    <w:p w14:paraId="7702E5F9" w14:textId="77777777" w:rsidR="004C5505" w:rsidRPr="00AE3EBF" w:rsidRDefault="004C5505" w:rsidP="004C5505">
      <w:pPr>
        <w:ind w:left="450"/>
        <w:rPr>
          <w:sz w:val="20"/>
          <w:szCs w:val="20"/>
        </w:rPr>
      </w:pPr>
      <w:r w:rsidRPr="00AE3EBF">
        <w:rPr>
          <w:sz w:val="20"/>
          <w:szCs w:val="20"/>
        </w:rPr>
        <w:t>The information in this Voter Guide has been carefully compiled to assure maximum accuracy.  However, the League assumes no responsibility for the content of any candidate’s reply or for errors or omissions.</w:t>
      </w:r>
    </w:p>
    <w:p w14:paraId="38C98531" w14:textId="77777777" w:rsidR="00DD07CE" w:rsidRDefault="004C5505" w:rsidP="00DD07CE">
      <w:pPr>
        <w:ind w:left="450"/>
        <w:rPr>
          <w:sz w:val="20"/>
          <w:szCs w:val="20"/>
        </w:rPr>
      </w:pPr>
      <w:r w:rsidRPr="00AE3EBF">
        <w:rPr>
          <w:sz w:val="20"/>
          <w:szCs w:val="20"/>
        </w:rPr>
        <w:t>Prepared by the League of Women Voters of New Mexico and the League of Women Voters of ________________ and financed by contributions from League members, friends, and New Mexico businesses.</w:t>
      </w:r>
      <w:r>
        <w:rPr>
          <w:sz w:val="20"/>
          <w:szCs w:val="20"/>
        </w:rPr>
        <w:t xml:space="preserve"> </w:t>
      </w:r>
      <w:r w:rsidRPr="00AE3EBF">
        <w:rPr>
          <w:sz w:val="20"/>
          <w:szCs w:val="20"/>
        </w:rPr>
        <w:t>No elected officials</w:t>
      </w:r>
      <w:r>
        <w:rPr>
          <w:sz w:val="20"/>
          <w:szCs w:val="20"/>
        </w:rPr>
        <w:t>,</w:t>
      </w:r>
      <w:r w:rsidRPr="00AE3EBF">
        <w:rPr>
          <w:sz w:val="20"/>
          <w:szCs w:val="20"/>
        </w:rPr>
        <w:t xml:space="preserve"> candidates for office</w:t>
      </w:r>
      <w:r>
        <w:rPr>
          <w:sz w:val="20"/>
          <w:szCs w:val="20"/>
        </w:rPr>
        <w:t>,</w:t>
      </w:r>
      <w:r w:rsidRPr="00AE3EBF">
        <w:rPr>
          <w:sz w:val="20"/>
          <w:szCs w:val="20"/>
        </w:rPr>
        <w:t xml:space="preserve"> </w:t>
      </w:r>
      <w:r>
        <w:rPr>
          <w:sz w:val="20"/>
          <w:szCs w:val="20"/>
        </w:rPr>
        <w:t xml:space="preserve">or </w:t>
      </w:r>
      <w:r w:rsidRPr="00AE3EBF">
        <w:rPr>
          <w:sz w:val="20"/>
          <w:szCs w:val="20"/>
        </w:rPr>
        <w:t xml:space="preserve">political party representatives </w:t>
      </w:r>
      <w:r>
        <w:rPr>
          <w:sz w:val="20"/>
          <w:szCs w:val="20"/>
        </w:rPr>
        <w:t>are</w:t>
      </w:r>
      <w:r w:rsidRPr="00AE3EBF">
        <w:rPr>
          <w:sz w:val="20"/>
          <w:szCs w:val="20"/>
        </w:rPr>
        <w:t xml:space="preserve"> listed as donors of League Voter </w:t>
      </w:r>
      <w:r>
        <w:rPr>
          <w:sz w:val="20"/>
          <w:szCs w:val="20"/>
        </w:rPr>
        <w:t>Guides</w:t>
      </w:r>
      <w:r w:rsidRPr="00AE3EBF">
        <w:rPr>
          <w:sz w:val="20"/>
          <w:szCs w:val="20"/>
        </w:rPr>
        <w:t xml:space="preserve">. </w:t>
      </w:r>
    </w:p>
    <w:p w14:paraId="33132793" w14:textId="05393F03" w:rsidR="004C5505" w:rsidRPr="00DD07CE" w:rsidRDefault="004C5505" w:rsidP="00DD07CE">
      <w:pPr>
        <w:ind w:left="450"/>
        <w:rPr>
          <w:sz w:val="20"/>
          <w:szCs w:val="20"/>
        </w:rPr>
      </w:pPr>
    </w:p>
    <w:sectPr w:rsidR="004C5505" w:rsidRPr="00DD07CE" w:rsidSect="00C70AE3">
      <w:footerReference w:type="even" r:id="rId10"/>
      <w:footerReference w:type="default" r:id="rId11"/>
      <w:pgSz w:w="12240" w:h="15840"/>
      <w:pgMar w:top="1008" w:right="1080" w:bottom="1008"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34C6D9" w14:textId="77777777" w:rsidR="006914E9" w:rsidRDefault="006914E9" w:rsidP="00D42077">
      <w:pPr>
        <w:spacing w:after="0" w:line="240" w:lineRule="auto"/>
      </w:pPr>
      <w:r>
        <w:separator/>
      </w:r>
    </w:p>
  </w:endnote>
  <w:endnote w:type="continuationSeparator" w:id="0">
    <w:p w14:paraId="1C845E94" w14:textId="77777777" w:rsidR="006914E9" w:rsidRDefault="006914E9" w:rsidP="00D42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352E5" w14:textId="77777777" w:rsidR="00C70AE3" w:rsidRDefault="00C70AE3" w:rsidP="00A23053">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63AFEF1" w14:textId="77777777" w:rsidR="00C70AE3" w:rsidRDefault="00C70A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FF209" w14:textId="77777777" w:rsidR="00C70AE3" w:rsidRDefault="00C70AE3" w:rsidP="00A23053">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1399F">
      <w:rPr>
        <w:rStyle w:val="PageNumber"/>
        <w:noProof/>
      </w:rPr>
      <w:t>1</w:t>
    </w:r>
    <w:r>
      <w:rPr>
        <w:rStyle w:val="PageNumber"/>
      </w:rPr>
      <w:fldChar w:fldCharType="end"/>
    </w:r>
  </w:p>
  <w:p w14:paraId="4B6FE54C" w14:textId="50BED7D0" w:rsidR="00D42077" w:rsidRDefault="00D42077">
    <w:pPr>
      <w:pStyle w:val="Footer"/>
      <w:jc w:val="right"/>
    </w:pPr>
  </w:p>
  <w:p w14:paraId="5CA0C8AE" w14:textId="77777777" w:rsidR="00D42077" w:rsidRDefault="00D420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A49818" w14:textId="77777777" w:rsidR="006914E9" w:rsidRDefault="006914E9" w:rsidP="00D42077">
      <w:pPr>
        <w:spacing w:after="0" w:line="240" w:lineRule="auto"/>
      </w:pPr>
      <w:r>
        <w:separator/>
      </w:r>
    </w:p>
  </w:footnote>
  <w:footnote w:type="continuationSeparator" w:id="0">
    <w:p w14:paraId="43F059CA" w14:textId="77777777" w:rsidR="006914E9" w:rsidRDefault="006914E9" w:rsidP="00D420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82401F"/>
    <w:multiLevelType w:val="hybridMultilevel"/>
    <w:tmpl w:val="F9DCFE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80B3853"/>
    <w:multiLevelType w:val="hybridMultilevel"/>
    <w:tmpl w:val="0632094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15:restartNumberingAfterBreak="0">
    <w:nsid w:val="4FED7873"/>
    <w:multiLevelType w:val="hybridMultilevel"/>
    <w:tmpl w:val="C8887C0C"/>
    <w:lvl w:ilvl="0" w:tplc="7944DECA">
      <w:start w:val="1"/>
      <w:numFmt w:val="decimal"/>
      <w:lvlText w:val="%1."/>
      <w:lvlJc w:val="left"/>
      <w:pPr>
        <w:tabs>
          <w:tab w:val="num" w:pos="1080"/>
        </w:tabs>
        <w:ind w:left="1080" w:hanging="720"/>
      </w:pPr>
      <w:rPr>
        <w:rFonts w:hint="default"/>
      </w:rPr>
    </w:lvl>
    <w:lvl w:ilvl="1" w:tplc="60CC50A6">
      <w:start w:val="4"/>
      <w:numFmt w:val="decimal"/>
      <w:lvlText w:val="%2"/>
      <w:lvlJc w:val="left"/>
      <w:pPr>
        <w:tabs>
          <w:tab w:val="num" w:pos="1800"/>
        </w:tabs>
        <w:ind w:left="1800" w:hanging="72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15:restartNumberingAfterBreak="0">
    <w:nsid w:val="69E8377B"/>
    <w:multiLevelType w:val="hybridMultilevel"/>
    <w:tmpl w:val="C8887C0C"/>
    <w:lvl w:ilvl="0" w:tplc="7944DECA">
      <w:start w:val="1"/>
      <w:numFmt w:val="decimal"/>
      <w:lvlText w:val="%1."/>
      <w:lvlJc w:val="left"/>
      <w:pPr>
        <w:tabs>
          <w:tab w:val="num" w:pos="720"/>
        </w:tabs>
        <w:ind w:left="720" w:hanging="720"/>
      </w:pPr>
      <w:rPr>
        <w:rFonts w:hint="default"/>
      </w:rPr>
    </w:lvl>
    <w:lvl w:ilvl="1" w:tplc="60CC50A6">
      <w:start w:val="4"/>
      <w:numFmt w:val="decimal"/>
      <w:lvlText w:val="%2"/>
      <w:lvlJc w:val="left"/>
      <w:pPr>
        <w:tabs>
          <w:tab w:val="num" w:pos="1800"/>
        </w:tabs>
        <w:ind w:left="1800" w:hanging="72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9F6"/>
    <w:rsid w:val="000247F5"/>
    <w:rsid w:val="00026C6D"/>
    <w:rsid w:val="00051363"/>
    <w:rsid w:val="00074F7F"/>
    <w:rsid w:val="000D13A6"/>
    <w:rsid w:val="000D2380"/>
    <w:rsid w:val="000E06B7"/>
    <w:rsid w:val="000F2585"/>
    <w:rsid w:val="00196524"/>
    <w:rsid w:val="001A4C60"/>
    <w:rsid w:val="0020062E"/>
    <w:rsid w:val="002B2132"/>
    <w:rsid w:val="003167EA"/>
    <w:rsid w:val="00403CAB"/>
    <w:rsid w:val="004256EE"/>
    <w:rsid w:val="00452E7F"/>
    <w:rsid w:val="00465313"/>
    <w:rsid w:val="004B31AB"/>
    <w:rsid w:val="004C5505"/>
    <w:rsid w:val="004E09F6"/>
    <w:rsid w:val="00512AF7"/>
    <w:rsid w:val="00531288"/>
    <w:rsid w:val="005506B5"/>
    <w:rsid w:val="00555FF8"/>
    <w:rsid w:val="005B010F"/>
    <w:rsid w:val="005C357A"/>
    <w:rsid w:val="00645431"/>
    <w:rsid w:val="00654B7D"/>
    <w:rsid w:val="00671DDB"/>
    <w:rsid w:val="006914E9"/>
    <w:rsid w:val="00695ADE"/>
    <w:rsid w:val="006F104B"/>
    <w:rsid w:val="00703111"/>
    <w:rsid w:val="00711A73"/>
    <w:rsid w:val="00725E51"/>
    <w:rsid w:val="00734E19"/>
    <w:rsid w:val="007771F3"/>
    <w:rsid w:val="007C2A0B"/>
    <w:rsid w:val="00811CB5"/>
    <w:rsid w:val="0081512C"/>
    <w:rsid w:val="00860673"/>
    <w:rsid w:val="00861357"/>
    <w:rsid w:val="00893080"/>
    <w:rsid w:val="00917404"/>
    <w:rsid w:val="00917B1F"/>
    <w:rsid w:val="00925E21"/>
    <w:rsid w:val="00973C33"/>
    <w:rsid w:val="009E0827"/>
    <w:rsid w:val="00A1399F"/>
    <w:rsid w:val="00A45974"/>
    <w:rsid w:val="00A77BBB"/>
    <w:rsid w:val="00A864DD"/>
    <w:rsid w:val="00AA094F"/>
    <w:rsid w:val="00AE3EBF"/>
    <w:rsid w:val="00AF498A"/>
    <w:rsid w:val="00B05FDC"/>
    <w:rsid w:val="00B64566"/>
    <w:rsid w:val="00B9510E"/>
    <w:rsid w:val="00B965B6"/>
    <w:rsid w:val="00BC2E34"/>
    <w:rsid w:val="00BF49AF"/>
    <w:rsid w:val="00C015C3"/>
    <w:rsid w:val="00C059AD"/>
    <w:rsid w:val="00C13105"/>
    <w:rsid w:val="00C30DB0"/>
    <w:rsid w:val="00C30F18"/>
    <w:rsid w:val="00C70AE3"/>
    <w:rsid w:val="00CA0E9D"/>
    <w:rsid w:val="00CE77AA"/>
    <w:rsid w:val="00D0329E"/>
    <w:rsid w:val="00D27240"/>
    <w:rsid w:val="00D42077"/>
    <w:rsid w:val="00D94473"/>
    <w:rsid w:val="00DA01BA"/>
    <w:rsid w:val="00DD07CE"/>
    <w:rsid w:val="00DE115F"/>
    <w:rsid w:val="00DF178A"/>
    <w:rsid w:val="00E11834"/>
    <w:rsid w:val="00E60E0B"/>
    <w:rsid w:val="00E760FD"/>
    <w:rsid w:val="00EA35E1"/>
    <w:rsid w:val="00EB5550"/>
    <w:rsid w:val="00EC0E2C"/>
    <w:rsid w:val="00EF52F5"/>
    <w:rsid w:val="00F21124"/>
    <w:rsid w:val="00F2502A"/>
    <w:rsid w:val="00F3445C"/>
    <w:rsid w:val="00F35365"/>
    <w:rsid w:val="00F711DE"/>
    <w:rsid w:val="00FB3A58"/>
    <w:rsid w:val="00FB51D3"/>
    <w:rsid w:val="00FB7470"/>
    <w:rsid w:val="00FC039C"/>
    <w:rsid w:val="00FD6C52"/>
    <w:rsid w:val="00FE3E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87A8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4E09F6"/>
    <w:pPr>
      <w:spacing w:before="120" w:after="0" w:line="240" w:lineRule="auto"/>
      <w:outlineLvl w:val="0"/>
    </w:pPr>
    <w:rPr>
      <w:rFonts w:eastAsia="Times New Roman"/>
      <w:szCs w:val="20"/>
    </w:rPr>
  </w:style>
  <w:style w:type="character" w:styleId="Hyperlink">
    <w:name w:val="Hyperlink"/>
    <w:basedOn w:val="DefaultParagraphFont"/>
    <w:uiPriority w:val="99"/>
    <w:unhideWhenUsed/>
    <w:rsid w:val="00E760FD"/>
    <w:rPr>
      <w:color w:val="0000FF" w:themeColor="hyperlink"/>
      <w:u w:val="single"/>
    </w:rPr>
  </w:style>
  <w:style w:type="paragraph" w:styleId="BalloonText">
    <w:name w:val="Balloon Text"/>
    <w:basedOn w:val="Normal"/>
    <w:link w:val="BalloonTextChar"/>
    <w:uiPriority w:val="99"/>
    <w:semiHidden/>
    <w:unhideWhenUsed/>
    <w:rsid w:val="00DE11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15F"/>
    <w:rPr>
      <w:rFonts w:ascii="Tahoma" w:hAnsi="Tahoma" w:cs="Tahoma"/>
      <w:sz w:val="16"/>
      <w:szCs w:val="16"/>
    </w:rPr>
  </w:style>
  <w:style w:type="paragraph" w:styleId="Header">
    <w:name w:val="header"/>
    <w:basedOn w:val="Normal"/>
    <w:link w:val="HeaderChar"/>
    <w:uiPriority w:val="99"/>
    <w:unhideWhenUsed/>
    <w:rsid w:val="00D420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2077"/>
  </w:style>
  <w:style w:type="paragraph" w:styleId="Footer">
    <w:name w:val="footer"/>
    <w:basedOn w:val="Normal"/>
    <w:link w:val="FooterChar"/>
    <w:uiPriority w:val="99"/>
    <w:unhideWhenUsed/>
    <w:rsid w:val="00D420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2077"/>
  </w:style>
  <w:style w:type="character" w:styleId="PageNumber">
    <w:name w:val="page number"/>
    <w:basedOn w:val="DefaultParagraphFont"/>
    <w:uiPriority w:val="99"/>
    <w:semiHidden/>
    <w:unhideWhenUsed/>
    <w:rsid w:val="00C70A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wvnm.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lwvn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1312</Words>
  <Characters>7484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Meredith Machen</dc:creator>
  <cp:lastModifiedBy>Barbara Calef</cp:lastModifiedBy>
  <cp:revision>3</cp:revision>
  <dcterms:created xsi:type="dcterms:W3CDTF">2020-07-19T19:43:00Z</dcterms:created>
  <dcterms:modified xsi:type="dcterms:W3CDTF">2020-11-22T19:51:00Z</dcterms:modified>
</cp:coreProperties>
</file>