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7333"/>
      </w:tblGrid>
      <w:tr w:rsidR="006E42E1" w:rsidRPr="001E0AE1" w14:paraId="2B4C4D44" w14:textId="77777777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4241594" w14:textId="77777777" w:rsidR="006E42E1" w:rsidRPr="001E0AE1" w:rsidRDefault="00872B07" w:rsidP="00EA7C6C">
            <w:pPr>
              <w:pStyle w:val="Title"/>
              <w:jc w:val="left"/>
            </w:pPr>
            <w:r>
              <w:rPr>
                <w:noProof/>
              </w:rPr>
              <w:drawing>
                <wp:inline distT="0" distB="0" distL="0" distR="0" wp14:anchorId="5FDF9317" wp14:editId="1F1ACD59">
                  <wp:extent cx="857250" cy="771525"/>
                  <wp:effectExtent l="0" t="0" r="0" b="9525"/>
                  <wp:docPr id="1" name="Picture 1" descr="Logo%20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tcBorders>
              <w:top w:val="nil"/>
              <w:left w:val="nil"/>
            </w:tcBorders>
          </w:tcPr>
          <w:p w14:paraId="675C9725" w14:textId="77777777" w:rsidR="006E42E1" w:rsidRPr="00EA7C6C" w:rsidRDefault="006E42E1" w:rsidP="00AC48B3">
            <w:pPr>
              <w:pStyle w:val="Title"/>
              <w:rPr>
                <w:sz w:val="32"/>
                <w:szCs w:val="32"/>
              </w:rPr>
            </w:pPr>
          </w:p>
          <w:p w14:paraId="661F521D" w14:textId="77777777" w:rsidR="006E42E1" w:rsidRPr="00EA7C6C" w:rsidRDefault="006E42E1" w:rsidP="00AC48B3">
            <w:pPr>
              <w:pStyle w:val="Title"/>
              <w:rPr>
                <w:sz w:val="32"/>
                <w:szCs w:val="32"/>
              </w:rPr>
            </w:pPr>
            <w:r w:rsidRPr="00EA7C6C">
              <w:rPr>
                <w:sz w:val="32"/>
                <w:szCs w:val="32"/>
              </w:rPr>
              <w:t>League of Women Voters of New Mexico</w:t>
            </w:r>
          </w:p>
          <w:p w14:paraId="5A9DFD0C" w14:textId="6FD86516" w:rsidR="006E42E1" w:rsidRDefault="006E42E1" w:rsidP="00AC48B3">
            <w:pPr>
              <w:pStyle w:val="Title"/>
              <w:rPr>
                <w:sz w:val="32"/>
                <w:szCs w:val="32"/>
              </w:rPr>
            </w:pPr>
            <w:r w:rsidRPr="00EA7C6C">
              <w:rPr>
                <w:sz w:val="32"/>
                <w:szCs w:val="32"/>
              </w:rPr>
              <w:t xml:space="preserve">Job Description - Program </w:t>
            </w:r>
            <w:r w:rsidR="000F6DD7">
              <w:rPr>
                <w:sz w:val="32"/>
                <w:szCs w:val="32"/>
              </w:rPr>
              <w:t>Director</w:t>
            </w:r>
          </w:p>
          <w:p w14:paraId="7A019F61" w14:textId="4A7F3CF0" w:rsidR="006E42E1" w:rsidRPr="00F05E19" w:rsidRDefault="006E42E1" w:rsidP="00C87196">
            <w:pPr>
              <w:pStyle w:val="Title"/>
              <w:rPr>
                <w:rFonts w:ascii="Lucida Calligraphy" w:hAnsi="Lucida Calligraphy"/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Updated </w:t>
            </w:r>
            <w:r w:rsidR="00C87196">
              <w:rPr>
                <w:b w:val="0"/>
                <w:szCs w:val="24"/>
              </w:rPr>
              <w:t>December 2020</w:t>
            </w:r>
          </w:p>
        </w:tc>
      </w:tr>
    </w:tbl>
    <w:p w14:paraId="293CFB74" w14:textId="77777777" w:rsidR="006E42E1" w:rsidRPr="001E0AE1" w:rsidRDefault="006E42E1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</w:pPr>
    </w:p>
    <w:p w14:paraId="23874B23" w14:textId="77777777" w:rsidR="006E42E1" w:rsidRPr="00C71F27" w:rsidRDefault="006E42E1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b/>
          <w:color w:val="000000" w:themeColor="text1"/>
        </w:rPr>
      </w:pPr>
    </w:p>
    <w:p w14:paraId="1EE5CFB5" w14:textId="62BAF8F6" w:rsidR="00F60586" w:rsidRPr="00C71F27" w:rsidRDefault="006E42E1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b/>
          <w:color w:val="000000" w:themeColor="text1"/>
        </w:rPr>
      </w:pPr>
      <w:r w:rsidRPr="00C71F27">
        <w:rPr>
          <w:b/>
          <w:color w:val="000000" w:themeColor="text1"/>
        </w:rPr>
        <w:t>Role</w:t>
      </w:r>
    </w:p>
    <w:p w14:paraId="3F9B6A34" w14:textId="77777777" w:rsidR="009E0FF8" w:rsidRPr="00C71F27" w:rsidRDefault="009E0FF8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b/>
          <w:color w:val="000000" w:themeColor="text1"/>
        </w:rPr>
      </w:pPr>
    </w:p>
    <w:p w14:paraId="5A820F6A" w14:textId="0F2D7133" w:rsidR="006E42E1" w:rsidRPr="00C71F27" w:rsidRDefault="00F60586" w:rsidP="00E322BD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  <w:r w:rsidRPr="00C71F27">
        <w:rPr>
          <w:color w:val="000000" w:themeColor="text1"/>
        </w:rPr>
        <w:tab/>
        <w:t>The Program</w:t>
      </w:r>
      <w:r w:rsidR="000F6DD7">
        <w:rPr>
          <w:color w:val="000000" w:themeColor="text1"/>
        </w:rPr>
        <w:t xml:space="preserve"> Director</w:t>
      </w:r>
      <w:r w:rsidRPr="00C71F27">
        <w:rPr>
          <w:color w:val="000000" w:themeColor="text1"/>
        </w:rPr>
        <w:t xml:space="preserve"> i</w:t>
      </w:r>
      <w:r w:rsidR="006E42E1" w:rsidRPr="00C71F27">
        <w:rPr>
          <w:color w:val="000000" w:themeColor="text1"/>
        </w:rPr>
        <w:t>nitiate</w:t>
      </w:r>
      <w:r w:rsidR="00E322BD">
        <w:rPr>
          <w:color w:val="000000" w:themeColor="text1"/>
        </w:rPr>
        <w:t>s</w:t>
      </w:r>
      <w:r w:rsidR="006E42E1" w:rsidRPr="00C71F27">
        <w:rPr>
          <w:color w:val="000000" w:themeColor="text1"/>
        </w:rPr>
        <w:t>, lead</w:t>
      </w:r>
      <w:r w:rsidR="00E322BD">
        <w:rPr>
          <w:color w:val="000000" w:themeColor="text1"/>
        </w:rPr>
        <w:t>s</w:t>
      </w:r>
      <w:r w:rsidR="006E42E1" w:rsidRPr="00C71F27">
        <w:rPr>
          <w:color w:val="000000" w:themeColor="text1"/>
        </w:rPr>
        <w:t>, and coordinate</w:t>
      </w:r>
      <w:r w:rsidR="00E322BD">
        <w:rPr>
          <w:color w:val="000000" w:themeColor="text1"/>
        </w:rPr>
        <w:t>s</w:t>
      </w:r>
      <w:r w:rsidR="006E42E1" w:rsidRPr="00C71F27">
        <w:rPr>
          <w:color w:val="000000" w:themeColor="text1"/>
        </w:rPr>
        <w:t xml:space="preserve"> program-related activities for LWVNM with assistance from standing or ad hoc committees</w:t>
      </w:r>
      <w:r w:rsidR="00E322BD">
        <w:rPr>
          <w:color w:val="000000" w:themeColor="text1"/>
        </w:rPr>
        <w:t>.</w:t>
      </w:r>
    </w:p>
    <w:p w14:paraId="01C816CC" w14:textId="77777777" w:rsidR="006E42E1" w:rsidRPr="00C71F27" w:rsidRDefault="006E42E1" w:rsidP="00AC48B3">
      <w:pPr>
        <w:tabs>
          <w:tab w:val="left" w:pos="-1440"/>
          <w:tab w:val="left" w:pos="-720"/>
          <w:tab w:val="left" w:pos="360"/>
          <w:tab w:val="left" w:pos="756"/>
        </w:tabs>
        <w:suppressAutoHyphens/>
        <w:ind w:left="360" w:hanging="360"/>
        <w:rPr>
          <w:color w:val="000000" w:themeColor="text1"/>
        </w:rPr>
      </w:pPr>
    </w:p>
    <w:p w14:paraId="7E7AEBE9" w14:textId="48461F89" w:rsidR="0016223C" w:rsidRPr="00C71F27" w:rsidRDefault="006E42E1" w:rsidP="0016223C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b/>
          <w:color w:val="000000" w:themeColor="text1"/>
        </w:rPr>
      </w:pPr>
      <w:r w:rsidRPr="00C71F27">
        <w:rPr>
          <w:b/>
          <w:color w:val="000000" w:themeColor="text1"/>
        </w:rPr>
        <w:t>Responsibilities</w:t>
      </w:r>
    </w:p>
    <w:p w14:paraId="4534B205" w14:textId="77777777" w:rsidR="009E0FF8" w:rsidRPr="00C71F27" w:rsidRDefault="009E0FF8" w:rsidP="0016223C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</w:p>
    <w:p w14:paraId="6DEC691D" w14:textId="2F96D1E8" w:rsidR="006E42E1" w:rsidRPr="00C71F27" w:rsidRDefault="0016223C" w:rsidP="0016223C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  <w:r w:rsidRPr="00C71F27">
        <w:rPr>
          <w:color w:val="000000" w:themeColor="text1"/>
        </w:rPr>
        <w:tab/>
        <w:t>The Program</w:t>
      </w:r>
      <w:r w:rsidR="000F6DD7">
        <w:rPr>
          <w:color w:val="000000" w:themeColor="text1"/>
        </w:rPr>
        <w:t xml:space="preserve"> Director</w:t>
      </w:r>
      <w:r w:rsidRPr="00C71F27">
        <w:rPr>
          <w:color w:val="000000" w:themeColor="text1"/>
        </w:rPr>
        <w:t xml:space="preserve"> will review LWVNM positions in order to</w:t>
      </w:r>
      <w:r w:rsidR="000D65C4">
        <w:rPr>
          <w:color w:val="000000" w:themeColor="text1"/>
        </w:rPr>
        <w:t>:</w:t>
      </w:r>
    </w:p>
    <w:p w14:paraId="2FF7AC72" w14:textId="18954C43" w:rsidR="006E42E1" w:rsidRDefault="00F60586" w:rsidP="00AC48B3">
      <w:pPr>
        <w:widowControl/>
        <w:numPr>
          <w:ilvl w:val="0"/>
          <w:numId w:val="13"/>
        </w:numPr>
        <w:tabs>
          <w:tab w:val="clear" w:pos="288"/>
          <w:tab w:val="num" w:pos="720"/>
        </w:tabs>
        <w:ind w:left="720" w:hanging="360"/>
        <w:rPr>
          <w:color w:val="000000" w:themeColor="text1"/>
        </w:rPr>
      </w:pPr>
      <w:r w:rsidRPr="00C71F27">
        <w:rPr>
          <w:color w:val="000000" w:themeColor="text1"/>
        </w:rPr>
        <w:t>a</w:t>
      </w:r>
      <w:r w:rsidR="006E42E1" w:rsidRPr="00C71F27">
        <w:rPr>
          <w:color w:val="000000" w:themeColor="text1"/>
        </w:rPr>
        <w:t>ssess each position to determine if it is current and addresses necessary issues</w:t>
      </w:r>
      <w:r w:rsidR="00936140" w:rsidRPr="00C71F27">
        <w:rPr>
          <w:color w:val="000000" w:themeColor="text1"/>
        </w:rPr>
        <w:t>;</w:t>
      </w:r>
    </w:p>
    <w:p w14:paraId="0BA97CED" w14:textId="56593869" w:rsidR="00D27559" w:rsidRDefault="00D27559" w:rsidP="00D27559">
      <w:pPr>
        <w:widowControl/>
        <w:numPr>
          <w:ilvl w:val="0"/>
          <w:numId w:val="13"/>
        </w:numPr>
        <w:tabs>
          <w:tab w:val="clear" w:pos="288"/>
          <w:tab w:val="num" w:pos="720"/>
        </w:tabs>
        <w:ind w:left="720" w:hanging="360"/>
      </w:pPr>
      <w:r>
        <w:t>p</w:t>
      </w:r>
      <w:r w:rsidRPr="00B91CE9">
        <w:t>ropose updates to positions if needed</w:t>
      </w:r>
      <w:r>
        <w:t xml:space="preserve"> and</w:t>
      </w:r>
      <w:r w:rsidRPr="00B91CE9">
        <w:t xml:space="preserve"> identify the appropriate process for making such updates (</w:t>
      </w:r>
      <w:r>
        <w:t xml:space="preserve">member study and agreement through </w:t>
      </w:r>
      <w:r w:rsidRPr="00B14F65">
        <w:t>consensus</w:t>
      </w:r>
      <w:r>
        <w:t>,</w:t>
      </w:r>
      <w:r w:rsidRPr="00553E0C">
        <w:t xml:space="preserve"> </w:t>
      </w:r>
      <w:r w:rsidR="000C5614">
        <w:t xml:space="preserve">or </w:t>
      </w:r>
      <w:r w:rsidRPr="00B91CE9">
        <w:t>concur</w:t>
      </w:r>
      <w:r>
        <w:t>rence (see Concurrence Policy) or simply Board approval for minor changes</w:t>
      </w:r>
      <w:r w:rsidR="000C5614">
        <w:t>;</w:t>
      </w:r>
    </w:p>
    <w:p w14:paraId="002A3C89" w14:textId="289E459D" w:rsidR="00D27559" w:rsidRPr="001E0AE1" w:rsidRDefault="000C5614" w:rsidP="00D27559">
      <w:pPr>
        <w:numPr>
          <w:ilvl w:val="0"/>
          <w:numId w:val="13"/>
        </w:numPr>
      </w:pPr>
      <w:r>
        <w:t>p</w:t>
      </w:r>
      <w:r w:rsidR="00D27559">
        <w:t>rovide guidance for those who would like to propose a study</w:t>
      </w:r>
      <w:r>
        <w:t>;</w:t>
      </w:r>
    </w:p>
    <w:p w14:paraId="33F0D62A" w14:textId="3F2EAE40" w:rsidR="00CC2AD4" w:rsidRPr="00CC2AD4" w:rsidRDefault="000C5614" w:rsidP="00CC2AD4">
      <w:pPr>
        <w:numPr>
          <w:ilvl w:val="0"/>
          <w:numId w:val="13"/>
        </w:numPr>
      </w:pPr>
      <w:r>
        <w:t>p</w:t>
      </w:r>
      <w:r w:rsidR="00D27559">
        <w:t>rovide guidance for study committees.</w:t>
      </w:r>
      <w:r w:rsidR="00C71F27" w:rsidRPr="00CC2AD4">
        <w:rPr>
          <w:color w:val="000000" w:themeColor="text1"/>
        </w:rPr>
        <w:t xml:space="preserve"> </w:t>
      </w:r>
      <w:r w:rsidR="00CC2AD4" w:rsidRPr="00C71F27">
        <w:rPr>
          <w:color w:val="000000" w:themeColor="text1"/>
        </w:rPr>
        <w:tab/>
      </w:r>
    </w:p>
    <w:p w14:paraId="3881A6F4" w14:textId="77777777" w:rsidR="009E0FF8" w:rsidRPr="00C71F27" w:rsidRDefault="009E0FF8" w:rsidP="009E0FF8">
      <w:pPr>
        <w:pStyle w:val="ListParagraph"/>
        <w:widowControl/>
        <w:rPr>
          <w:color w:val="000000" w:themeColor="text1"/>
        </w:rPr>
      </w:pPr>
    </w:p>
    <w:p w14:paraId="23E22301" w14:textId="1447896C" w:rsidR="00CC2AD4" w:rsidRPr="00CC2AD4" w:rsidRDefault="00CC2AD4" w:rsidP="00CC2AD4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  <w:r>
        <w:rPr>
          <w:color w:val="000000" w:themeColor="text1"/>
        </w:rPr>
        <w:tab/>
      </w:r>
      <w:r w:rsidRPr="00C71F27">
        <w:rPr>
          <w:color w:val="000000" w:themeColor="text1"/>
        </w:rPr>
        <w:t>The Program</w:t>
      </w:r>
      <w:r>
        <w:rPr>
          <w:color w:val="000000" w:themeColor="text1"/>
        </w:rPr>
        <w:t xml:space="preserve"> Director</w:t>
      </w:r>
      <w:r w:rsidRPr="00C71F27">
        <w:rPr>
          <w:color w:val="000000" w:themeColor="text1"/>
        </w:rPr>
        <w:t xml:space="preserve"> will </w:t>
      </w:r>
      <w:r>
        <w:rPr>
          <w:color w:val="000000" w:themeColor="text1"/>
        </w:rPr>
        <w:t>maintain the positions records including the history.</w:t>
      </w:r>
      <w:r w:rsidR="00E90982">
        <w:rPr>
          <w:color w:val="000000" w:themeColor="text1"/>
        </w:rPr>
        <w:t xml:space="preserve">  The Director </w:t>
      </w:r>
      <w:r w:rsidR="00E90982">
        <w:rPr>
          <w:color w:val="000000" w:themeColor="text1"/>
        </w:rPr>
        <w:tab/>
        <w:t>will</w:t>
      </w:r>
      <w:r w:rsidR="007F0849">
        <w:rPr>
          <w:color w:val="000000" w:themeColor="text1"/>
        </w:rPr>
        <w:t>:</w:t>
      </w:r>
    </w:p>
    <w:p w14:paraId="35659A35" w14:textId="144DF73B" w:rsidR="00CC2AD4" w:rsidRDefault="00E90982" w:rsidP="00CC2AD4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p</w:t>
      </w:r>
      <w:r w:rsidR="00CC2AD4" w:rsidRPr="00B14F65">
        <w:t xml:space="preserve">rovide </w:t>
      </w:r>
      <w:r w:rsidR="00CC2AD4">
        <w:t xml:space="preserve">the </w:t>
      </w:r>
      <w:r w:rsidR="00CC2AD4" w:rsidRPr="00B14F65">
        <w:t>current Word and PDF documents to the webmaster for posting</w:t>
      </w:r>
      <w:r>
        <w:t>;</w:t>
      </w:r>
    </w:p>
    <w:p w14:paraId="4028AB16" w14:textId="6D2A7190" w:rsidR="00CC2AD4" w:rsidRPr="00CC2AD4" w:rsidRDefault="00E90982" w:rsidP="00CC2AD4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/>
      </w:pPr>
      <w:r>
        <w:t>p</w:t>
      </w:r>
      <w:r w:rsidR="00CC2AD4" w:rsidRPr="00B14F65">
        <w:t xml:space="preserve">resent any changes approved by the </w:t>
      </w:r>
      <w:r w:rsidR="00CC2AD4">
        <w:t>B</w:t>
      </w:r>
      <w:r w:rsidR="00CC2AD4" w:rsidRPr="00B14F65">
        <w:t>oard to the Convention and notif</w:t>
      </w:r>
      <w:r w:rsidR="00CC2AD4">
        <w:t xml:space="preserve">y the </w:t>
      </w:r>
      <w:r w:rsidR="00CC2AD4" w:rsidRPr="00B14F65">
        <w:t>Archivist</w:t>
      </w:r>
      <w:r w:rsidR="00CC2AD4">
        <w:t xml:space="preserve"> of </w:t>
      </w:r>
      <w:r w:rsidR="00CC2AD4" w:rsidRPr="00B14F65">
        <w:t>changes following the Convention</w:t>
      </w:r>
      <w:r w:rsidR="00CC2AD4">
        <w:t>.</w:t>
      </w:r>
    </w:p>
    <w:p w14:paraId="323FFB0C" w14:textId="77777777" w:rsidR="00777F67" w:rsidRPr="00C71F27" w:rsidRDefault="00777F67" w:rsidP="00777F67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</w:p>
    <w:p w14:paraId="7C8CFD9C" w14:textId="5CCA14E9" w:rsidR="006E42E1" w:rsidRPr="00C71F27" w:rsidRDefault="00777F67" w:rsidP="00777F67">
      <w:pPr>
        <w:tabs>
          <w:tab w:val="left" w:pos="-1440"/>
          <w:tab w:val="left" w:pos="-720"/>
          <w:tab w:val="left" w:pos="0"/>
          <w:tab w:val="left" w:pos="360"/>
          <w:tab w:val="left" w:pos="756"/>
        </w:tabs>
        <w:suppressAutoHyphens/>
        <w:rPr>
          <w:color w:val="000000" w:themeColor="text1"/>
        </w:rPr>
      </w:pPr>
      <w:r w:rsidRPr="00C71F27">
        <w:rPr>
          <w:color w:val="000000" w:themeColor="text1"/>
        </w:rPr>
        <w:tab/>
        <w:t>The Program</w:t>
      </w:r>
      <w:r w:rsidR="000F6DD7">
        <w:rPr>
          <w:color w:val="000000" w:themeColor="text1"/>
        </w:rPr>
        <w:t xml:space="preserve"> Director</w:t>
      </w:r>
      <w:r w:rsidRPr="00C71F27">
        <w:rPr>
          <w:color w:val="000000" w:themeColor="text1"/>
        </w:rPr>
        <w:t xml:space="preserve"> will </w:t>
      </w:r>
      <w:r w:rsidR="00FE1543" w:rsidRPr="00C71F27">
        <w:rPr>
          <w:color w:val="000000" w:themeColor="text1"/>
        </w:rPr>
        <w:t>f</w:t>
      </w:r>
      <w:r w:rsidR="006E42E1" w:rsidRPr="00C71F27">
        <w:rPr>
          <w:color w:val="000000" w:themeColor="text1"/>
        </w:rPr>
        <w:t xml:space="preserve">acilitate communication among local Leagues </w:t>
      </w:r>
      <w:r w:rsidR="007F0849">
        <w:rPr>
          <w:color w:val="000000" w:themeColor="text1"/>
        </w:rPr>
        <w:t>about</w:t>
      </w:r>
      <w:r w:rsidR="006E42E1" w:rsidRPr="00C71F27">
        <w:rPr>
          <w:color w:val="000000" w:themeColor="text1"/>
        </w:rPr>
        <w:t xml:space="preserve"> activities on </w:t>
      </w:r>
      <w:r w:rsidR="008C50F9">
        <w:rPr>
          <w:color w:val="000000" w:themeColor="text1"/>
        </w:rPr>
        <w:tab/>
      </w:r>
      <w:r w:rsidR="006E42E1" w:rsidRPr="00C71F27">
        <w:rPr>
          <w:color w:val="000000" w:themeColor="text1"/>
        </w:rPr>
        <w:t>program issues as needed.  Activities may include</w:t>
      </w:r>
      <w:r w:rsidR="008C50F9">
        <w:rPr>
          <w:color w:val="000000" w:themeColor="text1"/>
        </w:rPr>
        <w:t>:</w:t>
      </w:r>
    </w:p>
    <w:p w14:paraId="47EA5377" w14:textId="3B060F91" w:rsidR="006E42E1" w:rsidRPr="00C71F27" w:rsidRDefault="00F60586" w:rsidP="00AC48B3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color w:val="000000" w:themeColor="text1"/>
        </w:rPr>
      </w:pPr>
      <w:r w:rsidRPr="00C71F27">
        <w:rPr>
          <w:color w:val="000000" w:themeColor="text1"/>
        </w:rPr>
        <w:t>c</w:t>
      </w:r>
      <w:r w:rsidR="006E42E1" w:rsidRPr="00C71F27">
        <w:rPr>
          <w:color w:val="000000" w:themeColor="text1"/>
        </w:rPr>
        <w:t xml:space="preserve">ontributing articles to </w:t>
      </w:r>
      <w:r w:rsidR="006E42E1" w:rsidRPr="00C71F27">
        <w:rPr>
          <w:i/>
          <w:color w:val="000000" w:themeColor="text1"/>
        </w:rPr>
        <w:t>La Palabra</w:t>
      </w:r>
      <w:r w:rsidRPr="00C71F27">
        <w:rPr>
          <w:i/>
          <w:color w:val="000000" w:themeColor="text1"/>
        </w:rPr>
        <w:t>;</w:t>
      </w:r>
    </w:p>
    <w:p w14:paraId="0390D792" w14:textId="799909C4" w:rsidR="006E42E1" w:rsidRPr="00C71F27" w:rsidRDefault="00F60586" w:rsidP="00AC48B3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color w:val="000000" w:themeColor="text1"/>
        </w:rPr>
      </w:pPr>
      <w:r w:rsidRPr="00C71F27">
        <w:rPr>
          <w:color w:val="000000" w:themeColor="text1"/>
        </w:rPr>
        <w:t>c</w:t>
      </w:r>
      <w:r w:rsidR="006E42E1" w:rsidRPr="00C71F27">
        <w:rPr>
          <w:color w:val="000000" w:themeColor="text1"/>
        </w:rPr>
        <w:t>ommunicating with local League program chairs, including providing information on studies and development of positions</w:t>
      </w:r>
      <w:r w:rsidRPr="00C71F27">
        <w:rPr>
          <w:color w:val="000000" w:themeColor="text1"/>
        </w:rPr>
        <w:t>;</w:t>
      </w:r>
    </w:p>
    <w:p w14:paraId="1E0DE5B6" w14:textId="17CE3DE9" w:rsidR="00FE1543" w:rsidRPr="00C71F27" w:rsidRDefault="00F60586" w:rsidP="00FE1543">
      <w:pPr>
        <w:widowControl/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color w:val="000000" w:themeColor="text1"/>
        </w:rPr>
      </w:pPr>
      <w:r w:rsidRPr="00C71F27">
        <w:rPr>
          <w:color w:val="000000" w:themeColor="text1"/>
        </w:rPr>
        <w:t>s</w:t>
      </w:r>
      <w:r w:rsidR="006E42E1" w:rsidRPr="00C71F27">
        <w:rPr>
          <w:color w:val="000000" w:themeColor="text1"/>
        </w:rPr>
        <w:t>uggesting state-level presentations on issues and assist</w:t>
      </w:r>
      <w:r w:rsidR="008C50F9">
        <w:rPr>
          <w:color w:val="000000" w:themeColor="text1"/>
        </w:rPr>
        <w:t>ing</w:t>
      </w:r>
      <w:r w:rsidR="006E42E1" w:rsidRPr="00C71F27">
        <w:rPr>
          <w:color w:val="000000" w:themeColor="text1"/>
        </w:rPr>
        <w:t xml:space="preserve"> in coordinating them in collaboration with other members</w:t>
      </w:r>
      <w:r w:rsidR="008C50F9">
        <w:rPr>
          <w:color w:val="000000" w:themeColor="text1"/>
        </w:rPr>
        <w:t>.</w:t>
      </w:r>
    </w:p>
    <w:p w14:paraId="1CF50244" w14:textId="77777777" w:rsidR="00FE1543" w:rsidRPr="00C71F27" w:rsidRDefault="00FE1543" w:rsidP="00FE1543">
      <w:pPr>
        <w:widowControl/>
        <w:ind w:left="720"/>
        <w:rPr>
          <w:color w:val="000000" w:themeColor="text1"/>
        </w:rPr>
      </w:pPr>
    </w:p>
    <w:p w14:paraId="1A0BBE02" w14:textId="51755B78" w:rsidR="006E42E1" w:rsidRPr="00C71F27" w:rsidRDefault="000425E3" w:rsidP="000425E3">
      <w:pPr>
        <w:widowControl/>
        <w:ind w:left="360" w:hanging="360"/>
        <w:rPr>
          <w:color w:val="000000" w:themeColor="text1"/>
        </w:rPr>
      </w:pPr>
      <w:r w:rsidRPr="00C71F27">
        <w:rPr>
          <w:color w:val="000000" w:themeColor="text1"/>
        </w:rPr>
        <w:tab/>
      </w:r>
      <w:r w:rsidR="00600BDE" w:rsidRPr="00C71F27">
        <w:rPr>
          <w:color w:val="000000" w:themeColor="text1"/>
        </w:rPr>
        <w:t>The Program</w:t>
      </w:r>
      <w:r w:rsidR="000F6DD7">
        <w:rPr>
          <w:color w:val="000000" w:themeColor="text1"/>
        </w:rPr>
        <w:t xml:space="preserve"> Director</w:t>
      </w:r>
      <w:r w:rsidR="00600BDE" w:rsidRPr="00C71F27">
        <w:rPr>
          <w:color w:val="000000" w:themeColor="text1"/>
        </w:rPr>
        <w:t xml:space="preserve"> will s</w:t>
      </w:r>
      <w:r w:rsidR="006E42E1" w:rsidRPr="00C71F27">
        <w:rPr>
          <w:color w:val="000000" w:themeColor="text1"/>
        </w:rPr>
        <w:t>tay in</w:t>
      </w:r>
      <w:r w:rsidR="004A18BD" w:rsidRPr="00C71F27">
        <w:rPr>
          <w:color w:val="000000" w:themeColor="text1"/>
        </w:rPr>
        <w:t>formed about and participate in</w:t>
      </w:r>
      <w:r w:rsidR="006E42E1" w:rsidRPr="00C71F27">
        <w:rPr>
          <w:color w:val="000000" w:themeColor="text1"/>
        </w:rPr>
        <w:t xml:space="preserve"> LWVNM</w:t>
      </w:r>
      <w:r w:rsidR="004A18BD" w:rsidRPr="00C71F27">
        <w:rPr>
          <w:color w:val="000000" w:themeColor="text1"/>
        </w:rPr>
        <w:t xml:space="preserve"> action and advocacy activities</w:t>
      </w:r>
      <w:r w:rsidR="006E42E1" w:rsidRPr="00C71F27">
        <w:rPr>
          <w:color w:val="000000" w:themeColor="text1"/>
        </w:rPr>
        <w:t xml:space="preserve"> when possible. </w:t>
      </w:r>
    </w:p>
    <w:p w14:paraId="4F8524C6" w14:textId="77777777" w:rsidR="006E42E1" w:rsidRDefault="006E42E1" w:rsidP="00AC48B3">
      <w:pPr>
        <w:tabs>
          <w:tab w:val="left" w:pos="0"/>
          <w:tab w:val="right" w:pos="432"/>
          <w:tab w:val="left" w:pos="720"/>
          <w:tab w:val="left" w:pos="1296"/>
          <w:tab w:val="left" w:pos="1440"/>
        </w:tabs>
        <w:suppressAutoHyphens/>
        <w:ind w:left="720" w:hanging="720"/>
      </w:pPr>
    </w:p>
    <w:p w14:paraId="51A9BEDD" w14:textId="77777777" w:rsidR="00D721FE" w:rsidRPr="00553E0C" w:rsidRDefault="00D721FE" w:rsidP="00D721FE">
      <w:pPr>
        <w:widowControl/>
      </w:pPr>
      <w:r w:rsidRPr="00D721FE">
        <w:rPr>
          <w:color w:val="000000" w:themeColor="text1"/>
        </w:rPr>
        <w:t xml:space="preserve">Note: </w:t>
      </w:r>
      <w:r>
        <w:t>The Board approves the method of forming a position,</w:t>
      </w:r>
      <w:r w:rsidRPr="00553E0C">
        <w:rPr>
          <w:color w:val="FF0000"/>
        </w:rPr>
        <w:t xml:space="preserve"> </w:t>
      </w:r>
      <w:r w:rsidRPr="00553E0C">
        <w:t xml:space="preserve">approves the consensus questions, and determines whether consensus has been reached.  The </w:t>
      </w:r>
      <w:r>
        <w:t>B</w:t>
      </w:r>
      <w:r w:rsidRPr="00553E0C">
        <w:t>oard must approve the wording of a new position.</w:t>
      </w:r>
    </w:p>
    <w:p w14:paraId="41E095CC" w14:textId="05C0D4A0" w:rsidR="006E42E1" w:rsidRPr="00055EFD" w:rsidRDefault="006E42E1" w:rsidP="004F5AFA">
      <w:pPr>
        <w:tabs>
          <w:tab w:val="left" w:pos="0"/>
          <w:tab w:val="right" w:pos="432"/>
          <w:tab w:val="left" w:pos="720"/>
          <w:tab w:val="left" w:pos="1296"/>
          <w:tab w:val="left" w:pos="1440"/>
        </w:tabs>
        <w:suppressAutoHyphens/>
        <w:ind w:left="720" w:hanging="720"/>
        <w:rPr>
          <w:color w:val="FF0000"/>
        </w:rPr>
      </w:pPr>
      <w:bookmarkStart w:id="0" w:name="_GoBack"/>
      <w:bookmarkEnd w:id="0"/>
    </w:p>
    <w:sectPr w:rsidR="006E42E1" w:rsidRPr="00055EFD" w:rsidSect="00AC48B3">
      <w:footerReference w:type="default" r:id="rId8"/>
      <w:endnotePr>
        <w:numFmt w:val="decimal"/>
      </w:endnotePr>
      <w:pgSz w:w="12240" w:h="15840"/>
      <w:pgMar w:top="1008" w:right="1296" w:bottom="864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3E5C" w14:textId="77777777" w:rsidR="00D110EC" w:rsidRDefault="00D110EC">
      <w:pPr>
        <w:spacing w:line="20" w:lineRule="exact"/>
      </w:pPr>
    </w:p>
  </w:endnote>
  <w:endnote w:type="continuationSeparator" w:id="0">
    <w:p w14:paraId="38F42CC8" w14:textId="77777777" w:rsidR="00D110EC" w:rsidRDefault="00D110EC">
      <w:r>
        <w:t xml:space="preserve"> </w:t>
      </w:r>
    </w:p>
  </w:endnote>
  <w:endnote w:type="continuationNotice" w:id="1">
    <w:p w14:paraId="23B0DF76" w14:textId="77777777" w:rsidR="00D110EC" w:rsidRDefault="00D110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2EF9" w14:textId="77777777" w:rsidR="006E42E1" w:rsidRPr="00AC48B3" w:rsidRDefault="006E42E1" w:rsidP="00AC48B3">
    <w:pPr>
      <w:tabs>
        <w:tab w:val="left" w:pos="5040"/>
        <w:tab w:val="right" w:pos="9504"/>
      </w:tabs>
      <w:suppressAutoHyphens/>
      <w:spacing w:line="240" w:lineRule="exact"/>
    </w:pPr>
    <w:r>
      <w:t>LWVNM Job Description Program Chair</w:t>
    </w:r>
    <w:r>
      <w:tab/>
    </w:r>
    <w:r w:rsidRPr="00AC48B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D35E" w14:textId="77777777" w:rsidR="00D110EC" w:rsidRDefault="00D110EC">
      <w:r>
        <w:separator/>
      </w:r>
    </w:p>
  </w:footnote>
  <w:footnote w:type="continuationSeparator" w:id="0">
    <w:p w14:paraId="7813A03B" w14:textId="77777777" w:rsidR="00D110EC" w:rsidRDefault="00D1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34CC6"/>
    <w:multiLevelType w:val="multilevel"/>
    <w:tmpl w:val="D530184A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C802DF"/>
    <w:multiLevelType w:val="hybridMultilevel"/>
    <w:tmpl w:val="8B08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09E7"/>
    <w:multiLevelType w:val="hybridMultilevel"/>
    <w:tmpl w:val="2C66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0ECA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2CB55EA0"/>
    <w:multiLevelType w:val="multilevel"/>
    <w:tmpl w:val="D530184A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FB283A"/>
    <w:multiLevelType w:val="hybridMultilevel"/>
    <w:tmpl w:val="CFAA26C0"/>
    <w:lvl w:ilvl="0" w:tplc="7B1AD896">
      <w:start w:val="3"/>
      <w:numFmt w:val="bullet"/>
      <w:lvlText w:val=""/>
      <w:lvlJc w:val="left"/>
      <w:pPr>
        <w:tabs>
          <w:tab w:val="num" w:pos="288"/>
        </w:tabs>
        <w:ind w:left="288" w:firstLine="72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C02C5"/>
    <w:multiLevelType w:val="hybridMultilevel"/>
    <w:tmpl w:val="F3F0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A7D2B"/>
    <w:multiLevelType w:val="multilevel"/>
    <w:tmpl w:val="D530184A"/>
    <w:lvl w:ilvl="0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224"/>
        </w:tabs>
        <w:ind w:left="1224" w:hanging="216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40681F50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426F5EC3"/>
    <w:multiLevelType w:val="multilevel"/>
    <w:tmpl w:val="D530184A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B411E9"/>
    <w:multiLevelType w:val="multilevel"/>
    <w:tmpl w:val="D530184A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504"/>
        </w:tabs>
        <w:ind w:left="504" w:hanging="216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4D13A7F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 w15:restartNumberingAfterBreak="0">
    <w:nsid w:val="5E6D48E3"/>
    <w:multiLevelType w:val="hybridMultilevel"/>
    <w:tmpl w:val="D0D0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A4142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67AA2845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76B130CD"/>
    <w:multiLevelType w:val="hybridMultilevel"/>
    <w:tmpl w:val="52D2B8F6"/>
    <w:lvl w:ilvl="0" w:tplc="7B1AD896">
      <w:start w:val="3"/>
      <w:numFmt w:val="bullet"/>
      <w:lvlText w:val=""/>
      <w:lvlJc w:val="left"/>
      <w:pPr>
        <w:tabs>
          <w:tab w:val="num" w:pos="288"/>
        </w:tabs>
        <w:ind w:left="288" w:firstLine="72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25AD1"/>
    <w:multiLevelType w:val="hybridMultilevel"/>
    <w:tmpl w:val="93A00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D136A3"/>
    <w:multiLevelType w:val="singleLevel"/>
    <w:tmpl w:val="4BF2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6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32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94"/>
    <w:rsid w:val="00002236"/>
    <w:rsid w:val="00033410"/>
    <w:rsid w:val="000425E3"/>
    <w:rsid w:val="000553A4"/>
    <w:rsid w:val="00055EFD"/>
    <w:rsid w:val="00071624"/>
    <w:rsid w:val="000C5614"/>
    <w:rsid w:val="000D65C4"/>
    <w:rsid w:val="000F6DD7"/>
    <w:rsid w:val="00125132"/>
    <w:rsid w:val="00161C43"/>
    <w:rsid w:val="0016223C"/>
    <w:rsid w:val="00177DA6"/>
    <w:rsid w:val="001E0AE1"/>
    <w:rsid w:val="001F48EA"/>
    <w:rsid w:val="00265DB8"/>
    <w:rsid w:val="002A5B86"/>
    <w:rsid w:val="002B1844"/>
    <w:rsid w:val="002C7E21"/>
    <w:rsid w:val="002D458F"/>
    <w:rsid w:val="002E305E"/>
    <w:rsid w:val="00331744"/>
    <w:rsid w:val="00371DF5"/>
    <w:rsid w:val="003C4BA6"/>
    <w:rsid w:val="003D1D1D"/>
    <w:rsid w:val="00421949"/>
    <w:rsid w:val="0042703F"/>
    <w:rsid w:val="0043540A"/>
    <w:rsid w:val="00466D52"/>
    <w:rsid w:val="00480930"/>
    <w:rsid w:val="004A18BD"/>
    <w:rsid w:val="004B598D"/>
    <w:rsid w:val="004F5AFA"/>
    <w:rsid w:val="005511A2"/>
    <w:rsid w:val="005673D4"/>
    <w:rsid w:val="00584BBF"/>
    <w:rsid w:val="00596E56"/>
    <w:rsid w:val="00600BDE"/>
    <w:rsid w:val="00607BA5"/>
    <w:rsid w:val="00651400"/>
    <w:rsid w:val="006E42E1"/>
    <w:rsid w:val="00716E55"/>
    <w:rsid w:val="00777F67"/>
    <w:rsid w:val="007A792A"/>
    <w:rsid w:val="007F0849"/>
    <w:rsid w:val="00872B07"/>
    <w:rsid w:val="008C50F9"/>
    <w:rsid w:val="00936140"/>
    <w:rsid w:val="00946FC1"/>
    <w:rsid w:val="009A6BD5"/>
    <w:rsid w:val="009E0FF8"/>
    <w:rsid w:val="00A41426"/>
    <w:rsid w:val="00A5786B"/>
    <w:rsid w:val="00A57F94"/>
    <w:rsid w:val="00AC48B3"/>
    <w:rsid w:val="00B91CE9"/>
    <w:rsid w:val="00B927D8"/>
    <w:rsid w:val="00BA04F1"/>
    <w:rsid w:val="00BA59E3"/>
    <w:rsid w:val="00C1491F"/>
    <w:rsid w:val="00C6040D"/>
    <w:rsid w:val="00C71F27"/>
    <w:rsid w:val="00C87196"/>
    <w:rsid w:val="00CC2AD4"/>
    <w:rsid w:val="00D03BFA"/>
    <w:rsid w:val="00D048B1"/>
    <w:rsid w:val="00D110EC"/>
    <w:rsid w:val="00D27559"/>
    <w:rsid w:val="00D721FE"/>
    <w:rsid w:val="00DC359E"/>
    <w:rsid w:val="00DD2A5C"/>
    <w:rsid w:val="00DE0558"/>
    <w:rsid w:val="00E14796"/>
    <w:rsid w:val="00E322BD"/>
    <w:rsid w:val="00E5084C"/>
    <w:rsid w:val="00E90982"/>
    <w:rsid w:val="00EA7C6C"/>
    <w:rsid w:val="00F05E19"/>
    <w:rsid w:val="00F34B19"/>
    <w:rsid w:val="00F60586"/>
    <w:rsid w:val="00FD53A8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844A"/>
  <w15:docId w15:val="{90D1CFE2-323B-014D-B676-2B1F232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86B"/>
    <w:pPr>
      <w:widowControl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86B"/>
    <w:pPr>
      <w:keepNext/>
      <w:tabs>
        <w:tab w:val="center" w:pos="4752"/>
      </w:tabs>
      <w:suppressAutoHyphen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86B"/>
    <w:pPr>
      <w:keepNext/>
      <w:tabs>
        <w:tab w:val="left" w:pos="0"/>
        <w:tab w:val="right" w:pos="1272"/>
        <w:tab w:val="left" w:pos="1652"/>
        <w:tab w:val="left" w:pos="2034"/>
        <w:tab w:val="left" w:pos="2448"/>
        <w:tab w:val="left" w:pos="2880"/>
      </w:tabs>
      <w:suppressAutoHyphens/>
      <w:ind w:left="1652" w:hanging="1652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D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7DA6"/>
    <w:rPr>
      <w:rFonts w:ascii="Cambria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3540A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77DA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3540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3540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7DA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3540A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43540A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43540A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43540A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43540A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43540A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43540A"/>
    <w:rPr>
      <w:rFonts w:cs="Times New Roman"/>
    </w:rPr>
  </w:style>
  <w:style w:type="character" w:customStyle="1" w:styleId="RightPar1">
    <w:name w:val="Right Par 1"/>
    <w:basedOn w:val="DefaultParagraphFont"/>
    <w:uiPriority w:val="99"/>
    <w:rsid w:val="0043540A"/>
    <w:rPr>
      <w:rFonts w:cs="Times New Roman"/>
    </w:rPr>
  </w:style>
  <w:style w:type="character" w:customStyle="1" w:styleId="RightPar2">
    <w:name w:val="Right Par 2"/>
    <w:basedOn w:val="DefaultParagraphFont"/>
    <w:uiPriority w:val="99"/>
    <w:rsid w:val="0043540A"/>
    <w:rPr>
      <w:rFonts w:cs="Times New Roman"/>
    </w:rPr>
  </w:style>
  <w:style w:type="character" w:customStyle="1" w:styleId="Document3">
    <w:name w:val="Document 3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RightPar3">
    <w:name w:val="Right Par 3"/>
    <w:basedOn w:val="DefaultParagraphFont"/>
    <w:uiPriority w:val="99"/>
    <w:rsid w:val="0043540A"/>
    <w:rPr>
      <w:rFonts w:cs="Times New Roman"/>
    </w:rPr>
  </w:style>
  <w:style w:type="character" w:customStyle="1" w:styleId="RightPar4">
    <w:name w:val="Right Par 4"/>
    <w:basedOn w:val="DefaultParagraphFont"/>
    <w:uiPriority w:val="99"/>
    <w:rsid w:val="0043540A"/>
    <w:rPr>
      <w:rFonts w:cs="Times New Roman"/>
    </w:rPr>
  </w:style>
  <w:style w:type="character" w:customStyle="1" w:styleId="RightPar5">
    <w:name w:val="Right Par 5"/>
    <w:basedOn w:val="DefaultParagraphFont"/>
    <w:uiPriority w:val="99"/>
    <w:rsid w:val="0043540A"/>
    <w:rPr>
      <w:rFonts w:cs="Times New Roman"/>
    </w:rPr>
  </w:style>
  <w:style w:type="character" w:customStyle="1" w:styleId="RightPar6">
    <w:name w:val="Right Par 6"/>
    <w:basedOn w:val="DefaultParagraphFont"/>
    <w:uiPriority w:val="99"/>
    <w:rsid w:val="0043540A"/>
    <w:rPr>
      <w:rFonts w:cs="Times New Roman"/>
    </w:rPr>
  </w:style>
  <w:style w:type="character" w:customStyle="1" w:styleId="RightPar7">
    <w:name w:val="Right Par 7"/>
    <w:basedOn w:val="DefaultParagraphFont"/>
    <w:uiPriority w:val="99"/>
    <w:rsid w:val="0043540A"/>
    <w:rPr>
      <w:rFonts w:cs="Times New Roman"/>
    </w:rPr>
  </w:style>
  <w:style w:type="character" w:customStyle="1" w:styleId="RightPar8">
    <w:name w:val="Right Par 8"/>
    <w:basedOn w:val="DefaultParagraphFont"/>
    <w:uiPriority w:val="99"/>
    <w:rsid w:val="0043540A"/>
    <w:rPr>
      <w:rFonts w:cs="Times New Roman"/>
    </w:rPr>
  </w:style>
  <w:style w:type="paragraph" w:customStyle="1" w:styleId="Document1">
    <w:name w:val="Document 1"/>
    <w:uiPriority w:val="99"/>
    <w:rsid w:val="0043540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43540A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Technical5">
    <w:name w:val="Technical 5"/>
    <w:basedOn w:val="DefaultParagraphFont"/>
    <w:uiPriority w:val="99"/>
    <w:rsid w:val="0043540A"/>
    <w:rPr>
      <w:rFonts w:cs="Times New Roman"/>
    </w:rPr>
  </w:style>
  <w:style w:type="character" w:customStyle="1" w:styleId="Technical6">
    <w:name w:val="Technical 6"/>
    <w:basedOn w:val="DefaultParagraphFont"/>
    <w:uiPriority w:val="99"/>
    <w:rsid w:val="0043540A"/>
    <w:rPr>
      <w:rFonts w:cs="Times New Roman"/>
    </w:rPr>
  </w:style>
  <w:style w:type="character" w:customStyle="1" w:styleId="Technical2">
    <w:name w:val="Technical 2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Technical4">
    <w:name w:val="Technical 4"/>
    <w:basedOn w:val="DefaultParagraphFont"/>
    <w:uiPriority w:val="99"/>
    <w:rsid w:val="0043540A"/>
    <w:rPr>
      <w:rFonts w:cs="Times New Roman"/>
    </w:rPr>
  </w:style>
  <w:style w:type="character" w:customStyle="1" w:styleId="Technical1">
    <w:name w:val="Technical 1"/>
    <w:basedOn w:val="DefaultParagraphFont"/>
    <w:uiPriority w:val="99"/>
    <w:rsid w:val="0043540A"/>
    <w:rPr>
      <w:rFonts w:ascii="Courier" w:hAnsi="Courier" w:cs="Times New Roman"/>
      <w:sz w:val="24"/>
      <w:lang w:val="en-US"/>
    </w:rPr>
  </w:style>
  <w:style w:type="character" w:customStyle="1" w:styleId="Technical7">
    <w:name w:val="Technical 7"/>
    <w:basedOn w:val="DefaultParagraphFont"/>
    <w:uiPriority w:val="99"/>
    <w:rsid w:val="0043540A"/>
    <w:rPr>
      <w:rFonts w:cs="Times New Roman"/>
    </w:rPr>
  </w:style>
  <w:style w:type="character" w:customStyle="1" w:styleId="Technical8">
    <w:name w:val="Technical 8"/>
    <w:basedOn w:val="DefaultParagraphFont"/>
    <w:uiPriority w:val="99"/>
    <w:rsid w:val="0043540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43540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43540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43540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43540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43540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43540A"/>
  </w:style>
  <w:style w:type="character" w:customStyle="1" w:styleId="EquationCaption">
    <w:name w:val="_Equation Caption"/>
    <w:uiPriority w:val="99"/>
    <w:rsid w:val="0043540A"/>
  </w:style>
  <w:style w:type="paragraph" w:styleId="Header">
    <w:name w:val="header"/>
    <w:basedOn w:val="Normal"/>
    <w:link w:val="HeaderChar"/>
    <w:uiPriority w:val="99"/>
    <w:rsid w:val="00435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7DA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5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7D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7F94"/>
    <w:rPr>
      <w:rFonts w:cs="Times New Roman"/>
    </w:rPr>
  </w:style>
  <w:style w:type="table" w:styleId="TableGrid">
    <w:name w:val="Table Grid"/>
    <w:basedOn w:val="TableNormal"/>
    <w:uiPriority w:val="99"/>
    <w:rsid w:val="00A578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5786B"/>
    <w:pPr>
      <w:widowControl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177DA6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D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61C4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of Women Voters of Kalamazoo, Michigan</vt:lpstr>
    </vt:vector>
  </TitlesOfParts>
  <Company>Micron Electronics, Inc.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of Women Voters of Kalamazoo, Michigan</dc:title>
  <dc:creator>LWV Kalamazoo</dc:creator>
  <cp:lastModifiedBy>Barbara Calef</cp:lastModifiedBy>
  <cp:revision>7</cp:revision>
  <cp:lastPrinted>2020-12-24T15:53:00Z</cp:lastPrinted>
  <dcterms:created xsi:type="dcterms:W3CDTF">2020-12-24T16:04:00Z</dcterms:created>
  <dcterms:modified xsi:type="dcterms:W3CDTF">2020-12-24T16:19:00Z</dcterms:modified>
</cp:coreProperties>
</file>